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C1151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w:t>
        </w:r>
      </w:fldSimple>
      <w:r w:rsidR="00F57418">
        <w:rPr>
          <w:b/>
          <w:i/>
          <w:noProof/>
          <w:sz w:val="28"/>
        </w:rPr>
        <w:t>1017</w:t>
      </w:r>
    </w:p>
    <w:p w14:paraId="7CB45193" w14:textId="79D087D8"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r w:rsidR="00F57418">
        <w:rPr>
          <w:b/>
          <w:noProof/>
          <w:sz w:val="24"/>
        </w:rPr>
        <w:t xml:space="preserve">            revision of S5-25010</w:t>
      </w:r>
      <w:r w:rsidR="00F5741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846E1" w:rsidR="001E41F3" w:rsidRPr="00410371" w:rsidRDefault="00F574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9CF185" w:rsidR="00F25D98" w:rsidRDefault="00571E98" w:rsidP="00571E98">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EA5169" w:rsidR="00F25D98" w:rsidRDefault="00571E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4123D" w:rsidR="001E41F3" w:rsidRDefault="00000000">
            <w:pPr>
              <w:pStyle w:val="CRCoverPage"/>
              <w:spacing w:after="0"/>
              <w:ind w:left="100"/>
              <w:rPr>
                <w:noProof/>
              </w:rPr>
            </w:pPr>
            <w:fldSimple w:instr=" DOCPROPERTY  CrTitle  \* MERGEFORMAT ">
              <w:r w:rsidR="002640DD">
                <w:t>R17 CR 28.620 Change at</w:t>
              </w:r>
              <w:r w:rsidR="00F57418">
                <w:t>t</w:t>
              </w:r>
              <w:r w:rsidR="002640DD">
                <w:t>ribute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C742BE" w:rsidR="001E41F3" w:rsidRDefault="00571E9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5FD1C" w14:textId="77777777" w:rsidR="00402A04" w:rsidRDefault="00402A04" w:rsidP="00402A04">
            <w:pPr>
              <w:pStyle w:val="CRCoverPage"/>
              <w:spacing w:after="0"/>
              <w:ind w:left="100"/>
              <w:rPr>
                <w:noProof/>
              </w:rPr>
            </w:pP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is often set by the consumer (management system). It should be isWritable=True</w:t>
            </w:r>
          </w:p>
          <w:p w14:paraId="79ABDB62" w14:textId="77777777" w:rsidR="00402A04" w:rsidRDefault="00402A04" w:rsidP="00402A04">
            <w:pPr>
              <w:pStyle w:val="CRCoverPage"/>
              <w:spacing w:after="0"/>
              <w:ind w:left="100"/>
              <w:rPr>
                <w:noProof/>
              </w:rPr>
            </w:pPr>
          </w:p>
          <w:p w14:paraId="510C31FE" w14:textId="77777777" w:rsidR="00402A04" w:rsidRDefault="00402A04" w:rsidP="00402A04">
            <w:pPr>
              <w:pStyle w:val="CRCoverPage"/>
              <w:spacing w:after="0"/>
              <w:ind w:left="100"/>
              <w:rPr>
                <w:noProof/>
              </w:rPr>
            </w:pP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should also be isInvariant=True. The NRM contains many attributes that have the type DN. According to 32.300 the DN contains the </w:t>
            </w:r>
            <w:r>
              <w:rPr>
                <w:rFonts w:ascii="Courier New" w:hAnsi="Courier New" w:cs="Courier New"/>
                <w:lang w:val="en-US" w:eastAsia="zh-CN"/>
              </w:rPr>
              <w:t>d</w:t>
            </w:r>
            <w:r>
              <w:rPr>
                <w:rFonts w:ascii="Courier New" w:hAnsi="Courier New" w:cs="Courier New"/>
                <w:lang w:val="en-US"/>
              </w:rPr>
              <w:t xml:space="preserve">nPrefix. </w:t>
            </w:r>
            <w:r w:rsidRPr="008E4ABF">
              <w:rPr>
                <w:noProof/>
              </w:rPr>
              <w:t xml:space="preserve">Changing </w:t>
            </w: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should result in changing all these  attributes. Changing </w:t>
            </w:r>
            <w:r w:rsidRPr="008E4ABF">
              <w:rPr>
                <w:noProof/>
              </w:rPr>
              <w:t>many dozens of attribute</w:t>
            </w:r>
            <w:r>
              <w:rPr>
                <w:noProof/>
              </w:rPr>
              <w:t>’</w:t>
            </w:r>
            <w:r w:rsidRPr="008E4ABF">
              <w:rPr>
                <w:noProof/>
              </w:rPr>
              <w:t>s</w:t>
            </w:r>
            <w:r>
              <w:rPr>
                <w:noProof/>
              </w:rPr>
              <w:t xml:space="preserve"> values</w:t>
            </w:r>
            <w:r w:rsidRPr="008E4ABF">
              <w:rPr>
                <w:noProof/>
              </w:rPr>
              <w:t xml:space="preserve"> </w:t>
            </w:r>
            <w:r>
              <w:rPr>
                <w:noProof/>
              </w:rPr>
              <w:t>as a side-effect when</w:t>
            </w:r>
            <w:r w:rsidRPr="008E4ABF">
              <w:rPr>
                <w:noProof/>
              </w:rPr>
              <w:t xml:space="preserve"> the</w:t>
            </w:r>
            <w:r>
              <w:rPr>
                <w:rFonts w:ascii="Courier New" w:hAnsi="Courier New" w:cs="Courier New"/>
                <w:lang w:val="en-US"/>
              </w:rPr>
              <w:t xml:space="preserve"> dnPrefix </w:t>
            </w:r>
            <w:r w:rsidRPr="008E4ABF">
              <w:rPr>
                <w:noProof/>
              </w:rPr>
              <w:t>is changed would not be feasible.</w:t>
            </w:r>
          </w:p>
          <w:p w14:paraId="5BE6AC9F" w14:textId="77777777" w:rsidR="00402A04" w:rsidRDefault="00402A04" w:rsidP="00402A04">
            <w:pPr>
              <w:pStyle w:val="CRCoverPage"/>
              <w:spacing w:after="0"/>
              <w:ind w:left="100"/>
              <w:rPr>
                <w:noProof/>
              </w:rPr>
            </w:pPr>
          </w:p>
          <w:p w14:paraId="3B793750" w14:textId="77777777" w:rsidR="00402A04" w:rsidRDefault="00402A04" w:rsidP="00402A04">
            <w:pPr>
              <w:pStyle w:val="CRCoverPage"/>
              <w:spacing w:after="0"/>
              <w:ind w:left="100"/>
              <w:rPr>
                <w:noProof/>
              </w:rPr>
            </w:pPr>
            <w:r>
              <w:rPr>
                <w:noProof/>
              </w:rPr>
              <w:t xml:space="preserve">Make attribute </w:t>
            </w:r>
            <w:r w:rsidRPr="0088235D">
              <w:rPr>
                <w:rFonts w:ascii="Courier New" w:hAnsi="Courier New" w:cs="Courier New"/>
                <w:szCs w:val="18"/>
                <w:lang w:val="en-US" w:eastAsia="de-DE"/>
              </w:rPr>
              <w:t>id</w:t>
            </w:r>
            <w:r>
              <w:rPr>
                <w:noProof/>
              </w:rPr>
              <w:t xml:space="preserve"> isWritable=True. The</w:t>
            </w:r>
            <w:r w:rsidRPr="0088235D">
              <w:rPr>
                <w:rFonts w:ascii="Courier New" w:hAnsi="Courier New" w:cs="Courier New"/>
                <w:szCs w:val="18"/>
                <w:lang w:val="en-US" w:eastAsia="de-DE"/>
              </w:rPr>
              <w:t xml:space="preserve"> id</w:t>
            </w:r>
            <w:r>
              <w:rPr>
                <w:noProof/>
              </w:rPr>
              <w:t xml:space="preserve"> is set by the consumer, so it is writable.</w:t>
            </w:r>
          </w:p>
          <w:p w14:paraId="344BD2F4" w14:textId="77777777" w:rsidR="00402A04" w:rsidRDefault="00402A04" w:rsidP="00402A04">
            <w:pPr>
              <w:pStyle w:val="CRCoverPage"/>
              <w:spacing w:after="0"/>
              <w:ind w:left="100"/>
              <w:rPr>
                <w:noProof/>
              </w:rPr>
            </w:pPr>
          </w:p>
          <w:p w14:paraId="708AA7DE" w14:textId="5BE89AC7" w:rsidR="001E41F3" w:rsidRDefault="00402A04" w:rsidP="00402A04">
            <w:pPr>
              <w:pStyle w:val="CRCoverPage"/>
              <w:spacing w:after="0"/>
              <w:rPr>
                <w:noProof/>
              </w:rPr>
            </w:pPr>
            <w:r>
              <w:rPr>
                <w:noProof/>
              </w:rPr>
              <w:t xml:space="preserve">The description of </w:t>
            </w:r>
            <w:r>
              <w:rPr>
                <w:rFonts w:ascii="Courier New" w:hAnsi="Courier New" w:cs="Courier New"/>
                <w:szCs w:val="18"/>
                <w:lang w:val="en-US" w:eastAsia="de-DE"/>
              </w:rPr>
              <w:t>locationName</w:t>
            </w:r>
            <w:r>
              <w:rPr>
                <w:noProof/>
              </w:rPr>
              <w:t xml:space="preserve"> states it may contain no information, however its multiplicity is strictly 1. Making it mandatory to but alowing it to be an empty strings is bad practice.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D839AB" w14:textId="77777777" w:rsidR="00402A04" w:rsidRDefault="00402A04" w:rsidP="00402A04">
            <w:pPr>
              <w:pStyle w:val="CRCoverPage"/>
              <w:spacing w:after="0"/>
              <w:ind w:left="100"/>
              <w:rPr>
                <w:noProof/>
              </w:rPr>
            </w:pPr>
            <w:r>
              <w:rPr>
                <w:noProof/>
              </w:rPr>
              <w:t>Make the</w:t>
            </w:r>
            <w:r>
              <w:rPr>
                <w:rFonts w:ascii="Courier New" w:hAnsi="Courier New" w:cs="Courier New"/>
                <w:lang w:val="en-US" w:eastAsia="zh-CN"/>
              </w:rPr>
              <w:t xml:space="preserve"> d</w:t>
            </w:r>
            <w:r>
              <w:rPr>
                <w:rFonts w:ascii="Courier New" w:hAnsi="Courier New" w:cs="Courier New"/>
                <w:lang w:val="en-US"/>
              </w:rPr>
              <w:t>nPrefix</w:t>
            </w:r>
            <w:r>
              <w:rPr>
                <w:noProof/>
              </w:rPr>
              <w:t xml:space="preserve"> isWritable=True and isInvariant=True</w:t>
            </w:r>
          </w:p>
          <w:p w14:paraId="1A2946A4" w14:textId="77777777" w:rsidR="00402A04" w:rsidRDefault="00402A04" w:rsidP="00402A04">
            <w:pPr>
              <w:pStyle w:val="CRCoverPage"/>
              <w:spacing w:after="0"/>
              <w:ind w:left="100"/>
              <w:rPr>
                <w:noProof/>
              </w:rPr>
            </w:pPr>
            <w:r>
              <w:rPr>
                <w:noProof/>
              </w:rPr>
              <w:t xml:space="preserve">Make </w:t>
            </w:r>
            <w:r w:rsidRPr="0088235D">
              <w:rPr>
                <w:rFonts w:ascii="Courier New" w:hAnsi="Courier New" w:cs="Courier New"/>
                <w:szCs w:val="18"/>
                <w:lang w:val="en-US" w:eastAsia="de-DE"/>
              </w:rPr>
              <w:t>id</w:t>
            </w:r>
            <w:r>
              <w:rPr>
                <w:noProof/>
              </w:rPr>
              <w:t xml:space="preserve"> isWritable=True.</w:t>
            </w:r>
          </w:p>
          <w:p w14:paraId="31C656EC" w14:textId="3C87BC3F" w:rsidR="001E41F3" w:rsidRDefault="00402A04" w:rsidP="00402A04">
            <w:pPr>
              <w:pStyle w:val="CRCoverPage"/>
              <w:spacing w:after="0"/>
              <w:ind w:left="100"/>
              <w:rPr>
                <w:noProof/>
              </w:rPr>
            </w:pPr>
            <w:r>
              <w:rPr>
                <w:noProof/>
              </w:rPr>
              <w:t xml:space="preserve">Change multiplicity of </w:t>
            </w:r>
            <w:r>
              <w:rPr>
                <w:rFonts w:ascii="Courier New" w:hAnsi="Courier New" w:cs="Courier New"/>
                <w:szCs w:val="18"/>
                <w:lang w:val="en-US" w:eastAsia="de-DE"/>
              </w:rPr>
              <w:t>locationName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94F42" w:rsidR="001E41F3" w:rsidRDefault="00677F1B">
            <w:pPr>
              <w:pStyle w:val="CRCoverPage"/>
              <w:spacing w:after="0"/>
              <w:ind w:left="100"/>
              <w:rPr>
                <w:noProof/>
              </w:rPr>
            </w:pPr>
            <w:r>
              <w:rPr>
                <w:noProof/>
              </w:rPr>
              <w:t>Interoperability problems due to dnPrefix and misunderstanding for id and locationName.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B8355" w:rsidR="001E41F3" w:rsidRDefault="00402A04">
            <w:pPr>
              <w:pStyle w:val="CRCoverPage"/>
              <w:spacing w:after="0"/>
              <w:ind w:left="100"/>
              <w:rPr>
                <w:noProof/>
              </w:rPr>
            </w:pPr>
            <w:r>
              <w:rPr>
                <w:noProof/>
              </w:rPr>
              <w:t>4.3.1.2, 4.3.2.1, 4.3.2.2, 4.3.8.2, 6.1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87B3E" w:rsidR="001E41F3" w:rsidRDefault="00571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CDC0E" w:rsidR="001E41F3" w:rsidRDefault="00571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12D974" w:rsidR="001E41F3" w:rsidRDefault="00571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E71CF8E" w14:textId="77777777" w:rsidR="00402A04" w:rsidRDefault="00402A04" w:rsidP="00402A04">
      <w:pPr>
        <w:rPr>
          <w:noProof/>
        </w:rPr>
      </w:pPr>
      <w:bookmarkStart w:id="1" w:name="_Hlk117416929"/>
    </w:p>
    <w:p w14:paraId="2F346283" w14:textId="77777777" w:rsidR="00402A04" w:rsidRDefault="00402A04" w:rsidP="00402A0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07B412F6" w14:textId="77777777" w:rsidR="00402A04" w:rsidRDefault="00402A04" w:rsidP="00402A04">
      <w:pPr>
        <w:pStyle w:val="Heading3"/>
      </w:pPr>
      <w:bookmarkStart w:id="2" w:name="_Toc178089231"/>
      <w:r>
        <w:t>4.3.1</w:t>
      </w:r>
      <w:r>
        <w:rPr>
          <w:rFonts w:cs="Arial"/>
          <w:i/>
        </w:rPr>
        <w:tab/>
      </w:r>
      <w:r>
        <w:rPr>
          <w:rFonts w:ascii="Courier New" w:hAnsi="Courier New" w:cs="Courier New"/>
          <w:i/>
        </w:rPr>
        <w:t>Domain_</w:t>
      </w:r>
      <w:bookmarkEnd w:id="2"/>
    </w:p>
    <w:p w14:paraId="224812E7" w14:textId="77777777" w:rsidR="00402A04" w:rsidRDefault="00402A04" w:rsidP="00402A04">
      <w:pPr>
        <w:pStyle w:val="Heading4"/>
        <w:ind w:left="0" w:firstLine="0"/>
      </w:pPr>
      <w:bookmarkStart w:id="3" w:name="_Toc178089232"/>
      <w:r>
        <w:t>4.3.1.1</w:t>
      </w:r>
      <w:r>
        <w:tab/>
        <w:t>Definition</w:t>
      </w:r>
      <w:bookmarkEnd w:id="3"/>
    </w:p>
    <w:p w14:paraId="4209EFD9" w14:textId="77777777" w:rsidR="00402A04" w:rsidRDefault="00402A04" w:rsidP="00402A04">
      <w:pPr>
        <w:keepNext/>
        <w:rPr>
          <w:lang w:val="en-US"/>
        </w:rPr>
      </w:pPr>
      <w:r>
        <w:rPr>
          <w:lang w:val="en-US"/>
        </w:rPr>
        <w:t xml:space="preserve">This class groups managed entities: </w:t>
      </w:r>
    </w:p>
    <w:p w14:paraId="1243400F" w14:textId="77777777" w:rsidR="00402A04" w:rsidRDefault="00402A04" w:rsidP="00402A04">
      <w:pPr>
        <w:pStyle w:val="B1"/>
        <w:rPr>
          <w:lang w:val="en-US"/>
        </w:rPr>
      </w:pPr>
      <w:r>
        <w:rPr>
          <w:lang w:val="en-US"/>
        </w:rPr>
        <w:t>-</w:t>
      </w:r>
      <w:r>
        <w:rPr>
          <w:lang w:val="en-US"/>
        </w:rPr>
        <w:tab/>
        <w:t>Such that the group represents a topological structure which describes the potential for connectivity;</w:t>
      </w:r>
    </w:p>
    <w:p w14:paraId="38FD4C54" w14:textId="77777777" w:rsidR="00402A04" w:rsidRDefault="00402A04" w:rsidP="00402A04">
      <w:pPr>
        <w:pStyle w:val="B1"/>
        <w:rPr>
          <w:lang w:val="en-US"/>
        </w:rPr>
      </w:pPr>
      <w:r>
        <w:rPr>
          <w:lang w:val="en-US"/>
        </w:rPr>
        <w:t>-</w:t>
      </w:r>
      <w:r>
        <w:rPr>
          <w:lang w:val="en-US"/>
        </w:rPr>
        <w:tab/>
        <w:t>Subject to common administration;</w:t>
      </w:r>
    </w:p>
    <w:p w14:paraId="6865F3ED" w14:textId="77777777" w:rsidR="00402A04" w:rsidRDefault="00402A04" w:rsidP="00402A04">
      <w:pPr>
        <w:pStyle w:val="B1"/>
        <w:rPr>
          <w:lang w:val="en-US"/>
        </w:rPr>
      </w:pPr>
      <w:r>
        <w:rPr>
          <w:lang w:val="en-US"/>
        </w:rPr>
        <w:t>-</w:t>
      </w:r>
      <w:r>
        <w:rPr>
          <w:lang w:val="en-US"/>
        </w:rPr>
        <w:tab/>
        <w:t>With common characteristics.</w:t>
      </w:r>
    </w:p>
    <w:p w14:paraId="2A4BBAE4" w14:textId="77777777" w:rsidR="00402A04" w:rsidRDefault="00402A04" w:rsidP="00402A04">
      <w:pPr>
        <w:keepNext/>
        <w:rPr>
          <w:lang w:val="en-US"/>
        </w:rPr>
      </w:pPr>
      <w:r>
        <w:rPr>
          <w:lang w:val="en-US"/>
        </w:rPr>
        <w:t>A domain is a partition of instances of managed entities.</w:t>
      </w:r>
    </w:p>
    <w:p w14:paraId="364D96F8" w14:textId="77777777" w:rsidR="00402A04" w:rsidRDefault="00402A04" w:rsidP="00402A04">
      <w:pPr>
        <w:pStyle w:val="Heading4"/>
      </w:pPr>
      <w:bookmarkStart w:id="4" w:name="_Toc178089233"/>
      <w:r>
        <w:t>4.3.1.2</w:t>
      </w:r>
      <w:r>
        <w:tab/>
        <w:t>Attributes</w:t>
      </w:r>
      <w:bookmarkEnd w:id="4"/>
    </w:p>
    <w:p w14:paraId="59A56F46" w14:textId="77777777" w:rsidR="00402A04" w:rsidRPr="00F221BE" w:rsidRDefault="00402A04" w:rsidP="00402A04">
      <w:r>
        <w:t>The Domain_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402A04" w14:paraId="606A3917" w14:textId="77777777" w:rsidTr="00C87F87">
        <w:tc>
          <w:tcPr>
            <w:tcW w:w="1809" w:type="dxa"/>
            <w:shd w:val="clear" w:color="auto" w:fill="E0E0E0"/>
          </w:tcPr>
          <w:p w14:paraId="3AAABFB3" w14:textId="77777777" w:rsidR="00402A04" w:rsidRDefault="00402A04" w:rsidP="00C87F87">
            <w:pPr>
              <w:pStyle w:val="TAH"/>
              <w:rPr>
                <w:lang w:val="en-US"/>
              </w:rPr>
            </w:pPr>
            <w:r>
              <w:rPr>
                <w:lang w:val="en-US"/>
              </w:rPr>
              <w:t>Attribute Name</w:t>
            </w:r>
          </w:p>
        </w:tc>
        <w:tc>
          <w:tcPr>
            <w:tcW w:w="1701" w:type="dxa"/>
            <w:shd w:val="clear" w:color="auto" w:fill="E0E0E0"/>
          </w:tcPr>
          <w:p w14:paraId="438905C0" w14:textId="77777777" w:rsidR="00402A04" w:rsidRDefault="00402A04" w:rsidP="00C87F87">
            <w:pPr>
              <w:pStyle w:val="TAH"/>
              <w:rPr>
                <w:lang w:val="en-US"/>
              </w:rPr>
            </w:pPr>
            <w:r>
              <w:rPr>
                <w:lang w:val="en-US"/>
              </w:rPr>
              <w:t>Support Qualifier</w:t>
            </w:r>
          </w:p>
        </w:tc>
        <w:tc>
          <w:tcPr>
            <w:tcW w:w="1276" w:type="dxa"/>
            <w:shd w:val="clear" w:color="auto" w:fill="E0E0E0"/>
          </w:tcPr>
          <w:p w14:paraId="7AAE7AC7" w14:textId="77777777" w:rsidR="00402A04" w:rsidRDefault="00402A04" w:rsidP="00C87F87">
            <w:pPr>
              <w:pStyle w:val="TAH"/>
              <w:rPr>
                <w:lang w:val="en-US"/>
              </w:rPr>
            </w:pPr>
            <w:r>
              <w:rPr>
                <w:rFonts w:cs="Arial"/>
                <w:bCs/>
                <w:szCs w:val="18"/>
              </w:rPr>
              <w:t xml:space="preserve">isReadable </w:t>
            </w:r>
          </w:p>
        </w:tc>
        <w:tc>
          <w:tcPr>
            <w:tcW w:w="1134" w:type="dxa"/>
            <w:shd w:val="clear" w:color="auto" w:fill="E0E0E0"/>
          </w:tcPr>
          <w:p w14:paraId="12A910F1" w14:textId="77777777" w:rsidR="00402A04" w:rsidRDefault="00402A04" w:rsidP="00C87F87">
            <w:pPr>
              <w:pStyle w:val="TAH"/>
              <w:rPr>
                <w:lang w:val="en-US"/>
              </w:rPr>
            </w:pPr>
            <w:r>
              <w:rPr>
                <w:rFonts w:cs="Arial"/>
                <w:bCs/>
                <w:szCs w:val="18"/>
              </w:rPr>
              <w:t>isWritable</w:t>
            </w:r>
          </w:p>
        </w:tc>
        <w:tc>
          <w:tcPr>
            <w:tcW w:w="1418" w:type="dxa"/>
            <w:shd w:val="clear" w:color="auto" w:fill="E0E0E0"/>
          </w:tcPr>
          <w:p w14:paraId="7AFBAFB6" w14:textId="77777777" w:rsidR="00402A04" w:rsidRDefault="00402A04" w:rsidP="00C87F87">
            <w:pPr>
              <w:pStyle w:val="TAH"/>
              <w:rPr>
                <w:lang w:val="en-US"/>
              </w:rPr>
            </w:pPr>
            <w:r>
              <w:rPr>
                <w:rFonts w:cs="Arial"/>
                <w:bCs/>
                <w:szCs w:val="18"/>
              </w:rPr>
              <w:t>isInvariant</w:t>
            </w:r>
          </w:p>
        </w:tc>
        <w:tc>
          <w:tcPr>
            <w:tcW w:w="1417" w:type="dxa"/>
            <w:shd w:val="clear" w:color="auto" w:fill="E0E0E0"/>
          </w:tcPr>
          <w:p w14:paraId="2490C1DE" w14:textId="77777777" w:rsidR="00402A04" w:rsidRDefault="00402A04" w:rsidP="00C87F87">
            <w:pPr>
              <w:pStyle w:val="TAH"/>
              <w:rPr>
                <w:lang w:val="en-US"/>
              </w:rPr>
            </w:pPr>
            <w:r>
              <w:rPr>
                <w:rFonts w:cs="Arial"/>
                <w:bCs/>
                <w:szCs w:val="18"/>
              </w:rPr>
              <w:t>isNotifyable</w:t>
            </w:r>
          </w:p>
        </w:tc>
      </w:tr>
      <w:tr w:rsidR="00402A04" w14:paraId="0BC58261" w14:textId="77777777" w:rsidTr="00C87F87">
        <w:tc>
          <w:tcPr>
            <w:tcW w:w="1809" w:type="dxa"/>
            <w:vMerge w:val="restart"/>
            <w:vAlign w:val="center"/>
          </w:tcPr>
          <w:p w14:paraId="661D0038" w14:textId="77777777" w:rsidR="00402A04" w:rsidRDefault="00402A04" w:rsidP="00C87F87">
            <w:pPr>
              <w:pStyle w:val="TAL"/>
              <w:rPr>
                <w:lang w:val="en-US"/>
              </w:rPr>
            </w:pPr>
            <w:r>
              <w:rPr>
                <w:rFonts w:ascii="Courier New" w:hAnsi="Courier New" w:cs="Courier New"/>
                <w:lang w:val="en-US" w:eastAsia="zh-CN"/>
              </w:rPr>
              <w:t>d</w:t>
            </w:r>
            <w:r>
              <w:rPr>
                <w:rFonts w:ascii="Courier New" w:hAnsi="Courier New" w:cs="Courier New"/>
                <w:lang w:val="en-US"/>
              </w:rPr>
              <w:t>nPrefix</w:t>
            </w:r>
          </w:p>
        </w:tc>
        <w:tc>
          <w:tcPr>
            <w:tcW w:w="1701" w:type="dxa"/>
            <w:vMerge w:val="restart"/>
            <w:vAlign w:val="center"/>
          </w:tcPr>
          <w:p w14:paraId="019E4E85" w14:textId="77777777" w:rsidR="00402A04" w:rsidRDefault="00402A04" w:rsidP="00C87F87">
            <w:pPr>
              <w:pStyle w:val="TAL"/>
              <w:jc w:val="center"/>
              <w:rPr>
                <w:snapToGrid w:val="0"/>
                <w:lang w:val="en-US"/>
              </w:rPr>
            </w:pPr>
            <w:r>
              <w:rPr>
                <w:lang w:val="en-US"/>
              </w:rPr>
              <w:t>M</w:t>
            </w:r>
          </w:p>
        </w:tc>
        <w:tc>
          <w:tcPr>
            <w:tcW w:w="1276" w:type="dxa"/>
          </w:tcPr>
          <w:p w14:paraId="3137068E" w14:textId="77777777" w:rsidR="00402A04" w:rsidRDefault="00402A04" w:rsidP="00C87F87">
            <w:pPr>
              <w:pStyle w:val="TAL"/>
              <w:jc w:val="center"/>
              <w:rPr>
                <w:lang w:val="en-US"/>
              </w:rPr>
            </w:pPr>
            <w:r>
              <w:rPr>
                <w:lang w:val="en-US"/>
              </w:rPr>
              <w:t>M</w:t>
            </w:r>
          </w:p>
        </w:tc>
        <w:tc>
          <w:tcPr>
            <w:tcW w:w="1134" w:type="dxa"/>
          </w:tcPr>
          <w:p w14:paraId="27033EF2" w14:textId="77777777" w:rsidR="00402A04" w:rsidRDefault="00402A04" w:rsidP="00C87F87">
            <w:pPr>
              <w:pStyle w:val="TAL"/>
              <w:jc w:val="center"/>
              <w:rPr>
                <w:lang w:val="en-US"/>
              </w:rPr>
            </w:pPr>
            <w:r>
              <w:rPr>
                <w:lang w:val="en-US"/>
              </w:rPr>
              <w:t>-</w:t>
            </w:r>
          </w:p>
        </w:tc>
        <w:tc>
          <w:tcPr>
            <w:tcW w:w="1418" w:type="dxa"/>
          </w:tcPr>
          <w:p w14:paraId="42928239" w14:textId="77777777" w:rsidR="00402A04" w:rsidRDefault="00402A04" w:rsidP="00C87F87">
            <w:pPr>
              <w:pStyle w:val="TAL"/>
              <w:jc w:val="center"/>
              <w:rPr>
                <w:lang w:val="en-US"/>
              </w:rPr>
            </w:pPr>
            <w:r>
              <w:rPr>
                <w:lang w:val="en-US"/>
              </w:rPr>
              <w:t>-</w:t>
            </w:r>
          </w:p>
        </w:tc>
        <w:tc>
          <w:tcPr>
            <w:tcW w:w="1417" w:type="dxa"/>
          </w:tcPr>
          <w:p w14:paraId="099A9EA9" w14:textId="77777777" w:rsidR="00402A04" w:rsidRDefault="00402A04" w:rsidP="00C87F87">
            <w:pPr>
              <w:pStyle w:val="TAL"/>
              <w:jc w:val="center"/>
              <w:rPr>
                <w:lang w:val="en-US"/>
              </w:rPr>
            </w:pPr>
            <w:r>
              <w:rPr>
                <w:lang w:val="en-US"/>
              </w:rPr>
              <w:t>M</w:t>
            </w:r>
          </w:p>
        </w:tc>
      </w:tr>
      <w:tr w:rsidR="00402A04" w14:paraId="0ACDC9A2" w14:textId="77777777" w:rsidTr="00C87F87">
        <w:tc>
          <w:tcPr>
            <w:tcW w:w="1809" w:type="dxa"/>
            <w:vMerge/>
            <w:tcBorders>
              <w:bottom w:val="single" w:sz="6" w:space="0" w:color="auto"/>
            </w:tcBorders>
            <w:vAlign w:val="center"/>
          </w:tcPr>
          <w:p w14:paraId="33277391" w14:textId="77777777" w:rsidR="00402A04" w:rsidRDefault="00402A04" w:rsidP="00C87F87">
            <w:pPr>
              <w:pStyle w:val="TAL"/>
              <w:rPr>
                <w:rFonts w:ascii="Courier New" w:hAnsi="Courier New" w:cs="Courier New"/>
                <w:lang w:val="en-US" w:eastAsia="zh-CN"/>
              </w:rPr>
            </w:pPr>
          </w:p>
        </w:tc>
        <w:tc>
          <w:tcPr>
            <w:tcW w:w="1701" w:type="dxa"/>
            <w:vMerge/>
            <w:tcBorders>
              <w:bottom w:val="single" w:sz="6" w:space="0" w:color="auto"/>
            </w:tcBorders>
            <w:vAlign w:val="center"/>
          </w:tcPr>
          <w:p w14:paraId="0B896196" w14:textId="77777777" w:rsidR="00402A04" w:rsidRDefault="00402A04" w:rsidP="00C87F87">
            <w:pPr>
              <w:pStyle w:val="TAL"/>
              <w:jc w:val="center"/>
              <w:rPr>
                <w:lang w:val="en-US"/>
              </w:rPr>
            </w:pPr>
          </w:p>
        </w:tc>
        <w:tc>
          <w:tcPr>
            <w:tcW w:w="1276" w:type="dxa"/>
          </w:tcPr>
          <w:p w14:paraId="30717E27" w14:textId="77777777" w:rsidR="00402A04" w:rsidRDefault="00402A04" w:rsidP="00C87F87">
            <w:pPr>
              <w:pStyle w:val="TAL"/>
              <w:jc w:val="center"/>
              <w:rPr>
                <w:lang w:val="en-US"/>
              </w:rPr>
            </w:pPr>
            <w:r>
              <w:rPr>
                <w:lang w:val="en-US"/>
              </w:rPr>
              <w:t>T</w:t>
            </w:r>
          </w:p>
        </w:tc>
        <w:tc>
          <w:tcPr>
            <w:tcW w:w="1134" w:type="dxa"/>
          </w:tcPr>
          <w:p w14:paraId="0D015CA9" w14:textId="77777777" w:rsidR="00402A04" w:rsidRDefault="00402A04" w:rsidP="00C87F87">
            <w:pPr>
              <w:pStyle w:val="TAL"/>
              <w:jc w:val="center"/>
              <w:rPr>
                <w:lang w:val="en-US"/>
              </w:rPr>
            </w:pPr>
            <w:del w:id="5" w:author="balazs159" w:date="2025-01-14T17:09:00Z">
              <w:r w:rsidDel="0075750A">
                <w:rPr>
                  <w:lang w:val="en-US"/>
                </w:rPr>
                <w:delText>F</w:delText>
              </w:r>
            </w:del>
            <w:ins w:id="6" w:author="balazs159" w:date="2025-01-14T17:09:00Z">
              <w:r>
                <w:rPr>
                  <w:lang w:val="en-US"/>
                </w:rPr>
                <w:t>T</w:t>
              </w:r>
            </w:ins>
          </w:p>
        </w:tc>
        <w:tc>
          <w:tcPr>
            <w:tcW w:w="1418" w:type="dxa"/>
          </w:tcPr>
          <w:p w14:paraId="084C859B" w14:textId="77777777" w:rsidR="00402A04" w:rsidRDefault="00402A04" w:rsidP="00C87F87">
            <w:pPr>
              <w:pStyle w:val="TAL"/>
              <w:jc w:val="center"/>
              <w:rPr>
                <w:lang w:val="en-US"/>
              </w:rPr>
            </w:pPr>
            <w:del w:id="7" w:author="balazs159" w:date="2025-01-14T17:09:00Z">
              <w:r w:rsidDel="0075750A">
                <w:rPr>
                  <w:lang w:val="en-US"/>
                </w:rPr>
                <w:delText>F</w:delText>
              </w:r>
            </w:del>
            <w:ins w:id="8" w:author="balazs159" w:date="2025-01-14T17:09:00Z">
              <w:r>
                <w:rPr>
                  <w:lang w:val="en-US"/>
                </w:rPr>
                <w:t>T</w:t>
              </w:r>
            </w:ins>
          </w:p>
        </w:tc>
        <w:tc>
          <w:tcPr>
            <w:tcW w:w="1417" w:type="dxa"/>
          </w:tcPr>
          <w:p w14:paraId="7AAE4659" w14:textId="77777777" w:rsidR="00402A04" w:rsidRDefault="00402A04" w:rsidP="00C87F87">
            <w:pPr>
              <w:pStyle w:val="TAL"/>
              <w:jc w:val="center"/>
              <w:rPr>
                <w:lang w:val="en-US"/>
              </w:rPr>
            </w:pPr>
            <w:r>
              <w:rPr>
                <w:lang w:val="en-US"/>
              </w:rPr>
              <w:t>T</w:t>
            </w:r>
          </w:p>
        </w:tc>
      </w:tr>
      <w:tr w:rsidR="00402A04" w14:paraId="5D364291" w14:textId="77777777" w:rsidTr="00C87F87">
        <w:tc>
          <w:tcPr>
            <w:tcW w:w="1809" w:type="dxa"/>
            <w:vMerge w:val="restart"/>
            <w:tcBorders>
              <w:top w:val="single" w:sz="6" w:space="0" w:color="auto"/>
            </w:tcBorders>
            <w:vAlign w:val="center"/>
          </w:tcPr>
          <w:p w14:paraId="13BD04BA" w14:textId="77777777" w:rsidR="00402A04" w:rsidRDefault="00402A04" w:rsidP="00C87F87">
            <w:pPr>
              <w:pStyle w:val="TAL"/>
              <w:rPr>
                <w:lang w:val="en-US"/>
              </w:rPr>
            </w:pPr>
            <w:r>
              <w:rPr>
                <w:rFonts w:ascii="Courier New" w:hAnsi="Courier New" w:cs="Courier New"/>
                <w:lang w:val="en-US" w:eastAsia="zh-CN"/>
              </w:rPr>
              <w:t>u</w:t>
            </w:r>
            <w:r>
              <w:rPr>
                <w:rFonts w:ascii="Courier New" w:hAnsi="Courier New" w:cs="Courier New"/>
                <w:lang w:val="en-US"/>
              </w:rPr>
              <w:t>serLabel</w:t>
            </w:r>
          </w:p>
        </w:tc>
        <w:tc>
          <w:tcPr>
            <w:tcW w:w="1701" w:type="dxa"/>
            <w:vMerge w:val="restart"/>
            <w:tcBorders>
              <w:top w:val="single" w:sz="6" w:space="0" w:color="auto"/>
            </w:tcBorders>
            <w:vAlign w:val="center"/>
          </w:tcPr>
          <w:p w14:paraId="556B01E0" w14:textId="77777777" w:rsidR="00402A04" w:rsidRDefault="00402A04" w:rsidP="00C87F87">
            <w:pPr>
              <w:pStyle w:val="TAL"/>
              <w:jc w:val="center"/>
              <w:rPr>
                <w:lang w:val="en-US"/>
              </w:rPr>
            </w:pPr>
            <w:r>
              <w:rPr>
                <w:lang w:val="en-US"/>
              </w:rPr>
              <w:t>M</w:t>
            </w:r>
          </w:p>
        </w:tc>
        <w:tc>
          <w:tcPr>
            <w:tcW w:w="1276" w:type="dxa"/>
          </w:tcPr>
          <w:p w14:paraId="0533D1F5" w14:textId="77777777" w:rsidR="00402A04" w:rsidRDefault="00402A04" w:rsidP="00C87F87">
            <w:pPr>
              <w:pStyle w:val="TAL"/>
              <w:jc w:val="center"/>
              <w:rPr>
                <w:lang w:val="en-US"/>
              </w:rPr>
            </w:pPr>
            <w:r>
              <w:rPr>
                <w:lang w:val="en-US"/>
              </w:rPr>
              <w:t>M</w:t>
            </w:r>
          </w:p>
        </w:tc>
        <w:tc>
          <w:tcPr>
            <w:tcW w:w="1134" w:type="dxa"/>
          </w:tcPr>
          <w:p w14:paraId="300A66D7" w14:textId="77777777" w:rsidR="00402A04" w:rsidRDefault="00402A04" w:rsidP="00C87F87">
            <w:pPr>
              <w:pStyle w:val="TAL"/>
              <w:jc w:val="center"/>
              <w:rPr>
                <w:lang w:val="en-US"/>
              </w:rPr>
            </w:pPr>
            <w:r>
              <w:rPr>
                <w:lang w:val="en-US"/>
              </w:rPr>
              <w:t>M</w:t>
            </w:r>
          </w:p>
        </w:tc>
        <w:tc>
          <w:tcPr>
            <w:tcW w:w="1418" w:type="dxa"/>
          </w:tcPr>
          <w:p w14:paraId="1A1820D9" w14:textId="77777777" w:rsidR="00402A04" w:rsidRDefault="00402A04" w:rsidP="00C87F87">
            <w:pPr>
              <w:pStyle w:val="TAL"/>
              <w:jc w:val="center"/>
              <w:rPr>
                <w:lang w:val="en-US"/>
              </w:rPr>
            </w:pPr>
            <w:r>
              <w:rPr>
                <w:lang w:val="en-US"/>
              </w:rPr>
              <w:t>-</w:t>
            </w:r>
          </w:p>
        </w:tc>
        <w:tc>
          <w:tcPr>
            <w:tcW w:w="1417" w:type="dxa"/>
          </w:tcPr>
          <w:p w14:paraId="2AB0D709" w14:textId="77777777" w:rsidR="00402A04" w:rsidRDefault="00402A04" w:rsidP="00C87F87">
            <w:pPr>
              <w:pStyle w:val="TAL"/>
              <w:jc w:val="center"/>
              <w:rPr>
                <w:lang w:val="en-US"/>
              </w:rPr>
            </w:pPr>
            <w:r>
              <w:rPr>
                <w:lang w:val="en-US"/>
              </w:rPr>
              <w:t>M</w:t>
            </w:r>
          </w:p>
        </w:tc>
      </w:tr>
      <w:tr w:rsidR="00402A04" w14:paraId="2411338C" w14:textId="77777777" w:rsidTr="00C87F87">
        <w:tc>
          <w:tcPr>
            <w:tcW w:w="1809" w:type="dxa"/>
            <w:vMerge/>
            <w:tcBorders>
              <w:bottom w:val="single" w:sz="6" w:space="0" w:color="auto"/>
            </w:tcBorders>
            <w:vAlign w:val="center"/>
          </w:tcPr>
          <w:p w14:paraId="05A4ADC4" w14:textId="77777777" w:rsidR="00402A04" w:rsidRDefault="00402A04" w:rsidP="00C87F87">
            <w:pPr>
              <w:pStyle w:val="TAL"/>
              <w:rPr>
                <w:rFonts w:ascii="Courier New" w:hAnsi="Courier New" w:cs="Courier New"/>
                <w:lang w:val="en-US" w:eastAsia="zh-CN"/>
              </w:rPr>
            </w:pPr>
          </w:p>
        </w:tc>
        <w:tc>
          <w:tcPr>
            <w:tcW w:w="1701" w:type="dxa"/>
            <w:vMerge/>
            <w:tcBorders>
              <w:bottom w:val="single" w:sz="6" w:space="0" w:color="auto"/>
            </w:tcBorders>
            <w:vAlign w:val="center"/>
          </w:tcPr>
          <w:p w14:paraId="19AAD9B3" w14:textId="77777777" w:rsidR="00402A04" w:rsidRDefault="00402A04" w:rsidP="00C87F87">
            <w:pPr>
              <w:pStyle w:val="TAL"/>
              <w:jc w:val="center"/>
              <w:rPr>
                <w:lang w:val="en-US"/>
              </w:rPr>
            </w:pPr>
          </w:p>
        </w:tc>
        <w:tc>
          <w:tcPr>
            <w:tcW w:w="1276" w:type="dxa"/>
          </w:tcPr>
          <w:p w14:paraId="4A6E62EC" w14:textId="77777777" w:rsidR="00402A04" w:rsidRDefault="00402A04" w:rsidP="00C87F87">
            <w:pPr>
              <w:pStyle w:val="TAL"/>
              <w:jc w:val="center"/>
              <w:rPr>
                <w:lang w:val="en-US"/>
              </w:rPr>
            </w:pPr>
            <w:r>
              <w:rPr>
                <w:lang w:val="en-US"/>
              </w:rPr>
              <w:t>T</w:t>
            </w:r>
          </w:p>
        </w:tc>
        <w:tc>
          <w:tcPr>
            <w:tcW w:w="1134" w:type="dxa"/>
          </w:tcPr>
          <w:p w14:paraId="07D5C8BC" w14:textId="77777777" w:rsidR="00402A04" w:rsidRDefault="00402A04" w:rsidP="00C87F87">
            <w:pPr>
              <w:pStyle w:val="TAL"/>
              <w:jc w:val="center"/>
              <w:rPr>
                <w:lang w:val="en-US"/>
              </w:rPr>
            </w:pPr>
            <w:r>
              <w:rPr>
                <w:lang w:val="en-US"/>
              </w:rPr>
              <w:t>T</w:t>
            </w:r>
          </w:p>
        </w:tc>
        <w:tc>
          <w:tcPr>
            <w:tcW w:w="1418" w:type="dxa"/>
          </w:tcPr>
          <w:p w14:paraId="2F829556" w14:textId="77777777" w:rsidR="00402A04" w:rsidRDefault="00402A04" w:rsidP="00C87F87">
            <w:pPr>
              <w:pStyle w:val="TAL"/>
              <w:jc w:val="center"/>
              <w:rPr>
                <w:lang w:val="en-US"/>
              </w:rPr>
            </w:pPr>
            <w:r>
              <w:rPr>
                <w:lang w:val="en-US"/>
              </w:rPr>
              <w:t>F</w:t>
            </w:r>
          </w:p>
        </w:tc>
        <w:tc>
          <w:tcPr>
            <w:tcW w:w="1417" w:type="dxa"/>
          </w:tcPr>
          <w:p w14:paraId="3FA7D132" w14:textId="77777777" w:rsidR="00402A04" w:rsidRDefault="00402A04" w:rsidP="00C87F87">
            <w:pPr>
              <w:pStyle w:val="TAL"/>
              <w:jc w:val="center"/>
              <w:rPr>
                <w:lang w:val="en-US"/>
              </w:rPr>
            </w:pPr>
            <w:r>
              <w:rPr>
                <w:lang w:val="en-US"/>
              </w:rPr>
              <w:t>T</w:t>
            </w:r>
          </w:p>
        </w:tc>
      </w:tr>
      <w:tr w:rsidR="00402A04" w14:paraId="586E962F" w14:textId="77777777" w:rsidTr="00C87F87">
        <w:tc>
          <w:tcPr>
            <w:tcW w:w="1809" w:type="dxa"/>
            <w:vMerge w:val="restart"/>
            <w:tcBorders>
              <w:top w:val="single" w:sz="6" w:space="0" w:color="auto"/>
              <w:left w:val="single" w:sz="6" w:space="0" w:color="auto"/>
              <w:bottom w:val="single" w:sz="4" w:space="0" w:color="auto"/>
              <w:right w:val="single" w:sz="6" w:space="0" w:color="auto"/>
            </w:tcBorders>
            <w:vAlign w:val="center"/>
          </w:tcPr>
          <w:p w14:paraId="42F3472B" w14:textId="77777777" w:rsidR="00402A04" w:rsidRDefault="00402A04" w:rsidP="00C87F87">
            <w:pPr>
              <w:pStyle w:val="TAL"/>
              <w:rPr>
                <w:lang w:val="en-US"/>
              </w:rPr>
            </w:pPr>
            <w:r>
              <w:rPr>
                <w:rFonts w:ascii="Courier New" w:hAnsi="Courier New" w:cs="Courier New"/>
                <w:lang w:val="en-US"/>
              </w:rPr>
              <w:t>userDefinedNetworkType</w:t>
            </w:r>
          </w:p>
        </w:tc>
        <w:tc>
          <w:tcPr>
            <w:tcW w:w="1701" w:type="dxa"/>
            <w:vMerge w:val="restart"/>
            <w:tcBorders>
              <w:top w:val="single" w:sz="6" w:space="0" w:color="auto"/>
              <w:left w:val="single" w:sz="6" w:space="0" w:color="auto"/>
              <w:bottom w:val="single" w:sz="4" w:space="0" w:color="auto"/>
            </w:tcBorders>
            <w:vAlign w:val="center"/>
          </w:tcPr>
          <w:p w14:paraId="09FE1723" w14:textId="77777777" w:rsidR="00402A04" w:rsidRDefault="00402A04" w:rsidP="00C87F87">
            <w:pPr>
              <w:pStyle w:val="TAL"/>
              <w:jc w:val="center"/>
              <w:rPr>
                <w:lang w:val="en-US"/>
              </w:rPr>
            </w:pPr>
            <w:r>
              <w:rPr>
                <w:lang w:val="en-US"/>
              </w:rPr>
              <w:t>M</w:t>
            </w:r>
          </w:p>
        </w:tc>
        <w:tc>
          <w:tcPr>
            <w:tcW w:w="1276" w:type="dxa"/>
          </w:tcPr>
          <w:p w14:paraId="73CA5D5F" w14:textId="77777777" w:rsidR="00402A04" w:rsidRDefault="00402A04" w:rsidP="00C87F87">
            <w:pPr>
              <w:pStyle w:val="TAL"/>
              <w:jc w:val="center"/>
              <w:rPr>
                <w:lang w:val="en-US"/>
              </w:rPr>
            </w:pPr>
            <w:r>
              <w:rPr>
                <w:lang w:val="en-US"/>
              </w:rPr>
              <w:t>M</w:t>
            </w:r>
          </w:p>
        </w:tc>
        <w:tc>
          <w:tcPr>
            <w:tcW w:w="1134" w:type="dxa"/>
          </w:tcPr>
          <w:p w14:paraId="356D068A" w14:textId="77777777" w:rsidR="00402A04" w:rsidRDefault="00402A04" w:rsidP="00C87F87">
            <w:pPr>
              <w:pStyle w:val="TAL"/>
              <w:jc w:val="center"/>
              <w:rPr>
                <w:lang w:val="en-US"/>
              </w:rPr>
            </w:pPr>
            <w:r>
              <w:rPr>
                <w:lang w:val="en-US"/>
              </w:rPr>
              <w:t>M</w:t>
            </w:r>
          </w:p>
        </w:tc>
        <w:tc>
          <w:tcPr>
            <w:tcW w:w="1418" w:type="dxa"/>
          </w:tcPr>
          <w:p w14:paraId="32A0ADE1" w14:textId="77777777" w:rsidR="00402A04" w:rsidRDefault="00402A04" w:rsidP="00C87F87">
            <w:pPr>
              <w:pStyle w:val="TAL"/>
              <w:jc w:val="center"/>
              <w:rPr>
                <w:lang w:val="en-US"/>
              </w:rPr>
            </w:pPr>
            <w:r>
              <w:rPr>
                <w:lang w:val="en-US"/>
              </w:rPr>
              <w:t>-</w:t>
            </w:r>
          </w:p>
        </w:tc>
        <w:tc>
          <w:tcPr>
            <w:tcW w:w="1417" w:type="dxa"/>
          </w:tcPr>
          <w:p w14:paraId="593B7118" w14:textId="77777777" w:rsidR="00402A04" w:rsidRDefault="00402A04" w:rsidP="00C87F87">
            <w:pPr>
              <w:pStyle w:val="TAL"/>
              <w:jc w:val="center"/>
              <w:rPr>
                <w:lang w:val="en-US"/>
              </w:rPr>
            </w:pPr>
            <w:r>
              <w:rPr>
                <w:lang w:val="en-US"/>
              </w:rPr>
              <w:t>M</w:t>
            </w:r>
          </w:p>
        </w:tc>
      </w:tr>
      <w:tr w:rsidR="00402A04" w14:paraId="6F5BC3E9" w14:textId="77777777" w:rsidTr="00C87F87">
        <w:tc>
          <w:tcPr>
            <w:tcW w:w="1809" w:type="dxa"/>
            <w:vMerge/>
            <w:tcBorders>
              <w:top w:val="single" w:sz="6" w:space="0" w:color="auto"/>
              <w:left w:val="single" w:sz="6" w:space="0" w:color="auto"/>
              <w:bottom w:val="single" w:sz="4" w:space="0" w:color="auto"/>
              <w:right w:val="single" w:sz="6" w:space="0" w:color="auto"/>
            </w:tcBorders>
          </w:tcPr>
          <w:p w14:paraId="25847B91" w14:textId="77777777" w:rsidR="00402A04" w:rsidRDefault="00402A04" w:rsidP="00C87F87">
            <w:pPr>
              <w:pStyle w:val="TAL"/>
              <w:rPr>
                <w:rFonts w:ascii="Courier New" w:hAnsi="Courier New" w:cs="Courier New"/>
                <w:lang w:val="en-US"/>
              </w:rPr>
            </w:pPr>
          </w:p>
        </w:tc>
        <w:tc>
          <w:tcPr>
            <w:tcW w:w="1701" w:type="dxa"/>
            <w:vMerge/>
            <w:tcBorders>
              <w:top w:val="single" w:sz="6" w:space="0" w:color="auto"/>
              <w:left w:val="single" w:sz="6" w:space="0" w:color="auto"/>
              <w:bottom w:val="single" w:sz="4" w:space="0" w:color="auto"/>
            </w:tcBorders>
          </w:tcPr>
          <w:p w14:paraId="66853221" w14:textId="77777777" w:rsidR="00402A04" w:rsidRDefault="00402A04" w:rsidP="00C87F87">
            <w:pPr>
              <w:pStyle w:val="TAL"/>
              <w:jc w:val="center"/>
              <w:rPr>
                <w:lang w:val="en-US"/>
              </w:rPr>
            </w:pPr>
          </w:p>
        </w:tc>
        <w:tc>
          <w:tcPr>
            <w:tcW w:w="1276" w:type="dxa"/>
          </w:tcPr>
          <w:p w14:paraId="1EE10EA2" w14:textId="77777777" w:rsidR="00402A04" w:rsidRDefault="00402A04" w:rsidP="00C87F87">
            <w:pPr>
              <w:pStyle w:val="TAL"/>
              <w:jc w:val="center"/>
              <w:rPr>
                <w:lang w:val="en-US"/>
              </w:rPr>
            </w:pPr>
            <w:r>
              <w:rPr>
                <w:lang w:val="en-US"/>
              </w:rPr>
              <w:t>T</w:t>
            </w:r>
          </w:p>
        </w:tc>
        <w:tc>
          <w:tcPr>
            <w:tcW w:w="1134" w:type="dxa"/>
          </w:tcPr>
          <w:p w14:paraId="3AFB0CE2" w14:textId="77777777" w:rsidR="00402A04" w:rsidRDefault="00402A04" w:rsidP="00C87F87">
            <w:pPr>
              <w:pStyle w:val="TAL"/>
              <w:jc w:val="center"/>
              <w:rPr>
                <w:lang w:val="en-US"/>
              </w:rPr>
            </w:pPr>
            <w:r>
              <w:rPr>
                <w:lang w:val="en-US"/>
              </w:rPr>
              <w:t>T</w:t>
            </w:r>
          </w:p>
        </w:tc>
        <w:tc>
          <w:tcPr>
            <w:tcW w:w="1418" w:type="dxa"/>
          </w:tcPr>
          <w:p w14:paraId="4C29FE23" w14:textId="77777777" w:rsidR="00402A04" w:rsidRDefault="00402A04" w:rsidP="00C87F87">
            <w:pPr>
              <w:pStyle w:val="TAL"/>
              <w:jc w:val="center"/>
              <w:rPr>
                <w:lang w:val="en-US"/>
              </w:rPr>
            </w:pPr>
            <w:r>
              <w:rPr>
                <w:lang w:val="en-US"/>
              </w:rPr>
              <w:t>F</w:t>
            </w:r>
          </w:p>
        </w:tc>
        <w:tc>
          <w:tcPr>
            <w:tcW w:w="1417" w:type="dxa"/>
          </w:tcPr>
          <w:p w14:paraId="02075BDC" w14:textId="77777777" w:rsidR="00402A04" w:rsidRDefault="00402A04" w:rsidP="00C87F87">
            <w:pPr>
              <w:pStyle w:val="TAL"/>
              <w:jc w:val="center"/>
              <w:rPr>
                <w:lang w:val="en-US"/>
              </w:rPr>
            </w:pPr>
            <w:r>
              <w:rPr>
                <w:lang w:val="en-US"/>
              </w:rPr>
              <w:t>T</w:t>
            </w:r>
          </w:p>
        </w:tc>
      </w:tr>
    </w:tbl>
    <w:p w14:paraId="2E77BC4E" w14:textId="77777777" w:rsidR="00402A04" w:rsidRDefault="00402A04" w:rsidP="00402A04">
      <w:pPr>
        <w:pStyle w:val="Heading3"/>
        <w:spacing w:before="480"/>
      </w:pPr>
      <w:bookmarkStart w:id="9" w:name="_Toc178089234"/>
      <w:r>
        <w:t>4.3.2</w:t>
      </w:r>
      <w:r>
        <w:tab/>
      </w:r>
      <w:r>
        <w:rPr>
          <w:rFonts w:ascii="Courier New" w:hAnsi="Courier New" w:cs="Courier New"/>
          <w:i/>
        </w:rPr>
        <w:t>ManagedElement_</w:t>
      </w:r>
      <w:bookmarkEnd w:id="9"/>
    </w:p>
    <w:p w14:paraId="427FD414" w14:textId="77777777" w:rsidR="00402A04" w:rsidRDefault="00402A04" w:rsidP="00402A04">
      <w:pPr>
        <w:pStyle w:val="Heading4"/>
      </w:pPr>
      <w:bookmarkStart w:id="10" w:name="_Toc178089235"/>
      <w:r>
        <w:t>4.3.2.1</w:t>
      </w:r>
      <w:r>
        <w:tab/>
        <w:t>Definition</w:t>
      </w:r>
      <w:bookmarkEnd w:id="10"/>
    </w:p>
    <w:p w14:paraId="3CF7D1A4" w14:textId="77777777" w:rsidR="00402A04" w:rsidRDefault="00402A04" w:rsidP="00402A04">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0A325A45" w14:textId="77777777" w:rsidR="00402A04" w:rsidRDefault="00402A04" w:rsidP="00402A04">
      <w:pPr>
        <w:rPr>
          <w:lang w:val="en-US"/>
        </w:rPr>
      </w:pPr>
      <w:r>
        <w:rPr>
          <w:lang w:val="en-US"/>
        </w:rPr>
        <w:t>This can also</w:t>
      </w:r>
      <w:r>
        <w:t xml:space="preserve"> provide access to a grouping of equipment</w:t>
      </w:r>
      <w:del w:id="11" w:author="balazs159" w:date="2025-01-20T12:20:00Z">
        <w:r w:rsidDel="005D4670">
          <w:delText>s</w:delText>
        </w:r>
      </w:del>
      <w:r>
        <w:t xml:space="preserve"> for management purposes.</w:t>
      </w:r>
    </w:p>
    <w:p w14:paraId="48BDCCCD" w14:textId="77777777" w:rsidR="00402A04" w:rsidRDefault="00402A04" w:rsidP="00402A04">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3466B61B" w14:textId="77777777" w:rsidR="00402A04" w:rsidRDefault="00402A04" w:rsidP="00402A04">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6364F748" w14:textId="77777777" w:rsidR="00402A04" w:rsidRDefault="00402A04" w:rsidP="00402A04">
      <w:pPr>
        <w:pStyle w:val="Heading4"/>
      </w:pPr>
      <w:bookmarkStart w:id="12" w:name="_Toc178089236"/>
      <w:r>
        <w:t>4.3.2.2</w:t>
      </w:r>
      <w:r>
        <w:tab/>
        <w:t>Attributes</w:t>
      </w:r>
      <w:bookmarkEnd w:id="12"/>
    </w:p>
    <w:p w14:paraId="336F7E51" w14:textId="77777777" w:rsidR="00402A04" w:rsidRPr="00F221BE" w:rsidRDefault="00402A04" w:rsidP="00402A04">
      <w:r>
        <w:t>The ManagedElement_ IOC includes attributes inherited from Top_ IOC (defined in clause 4.3.8) and the following attributes:</w:t>
      </w: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402A04" w14:paraId="44C26D12" w14:textId="77777777" w:rsidTr="00C87F87">
        <w:tc>
          <w:tcPr>
            <w:tcW w:w="1809" w:type="dxa"/>
            <w:shd w:val="clear" w:color="auto" w:fill="E0E0E0"/>
          </w:tcPr>
          <w:p w14:paraId="574DB840" w14:textId="77777777" w:rsidR="00402A04" w:rsidRDefault="00402A04" w:rsidP="00C87F87">
            <w:pPr>
              <w:pStyle w:val="TAH"/>
              <w:rPr>
                <w:lang w:val="en-US"/>
              </w:rPr>
            </w:pPr>
            <w:r>
              <w:rPr>
                <w:lang w:val="en-US"/>
              </w:rPr>
              <w:t>Attribute Name</w:t>
            </w:r>
          </w:p>
        </w:tc>
        <w:tc>
          <w:tcPr>
            <w:tcW w:w="1701" w:type="dxa"/>
            <w:shd w:val="clear" w:color="auto" w:fill="E0E0E0"/>
          </w:tcPr>
          <w:p w14:paraId="5BA24C62" w14:textId="77777777" w:rsidR="00402A04" w:rsidRDefault="00402A04" w:rsidP="00C87F87">
            <w:pPr>
              <w:pStyle w:val="TAH"/>
              <w:rPr>
                <w:lang w:val="en-US"/>
              </w:rPr>
            </w:pPr>
            <w:r>
              <w:rPr>
                <w:lang w:val="en-US"/>
              </w:rPr>
              <w:t>Support Qualifier</w:t>
            </w:r>
          </w:p>
        </w:tc>
        <w:tc>
          <w:tcPr>
            <w:tcW w:w="1317" w:type="dxa"/>
            <w:shd w:val="clear" w:color="auto" w:fill="E0E0E0"/>
          </w:tcPr>
          <w:p w14:paraId="7C594355" w14:textId="77777777" w:rsidR="00402A04" w:rsidRDefault="00402A04" w:rsidP="00C87F87">
            <w:pPr>
              <w:pStyle w:val="TAH"/>
              <w:rPr>
                <w:lang w:val="en-US"/>
              </w:rPr>
            </w:pPr>
            <w:r>
              <w:rPr>
                <w:rFonts w:cs="Arial"/>
                <w:bCs/>
                <w:szCs w:val="18"/>
              </w:rPr>
              <w:t xml:space="preserve">isReadable </w:t>
            </w:r>
          </w:p>
        </w:tc>
        <w:tc>
          <w:tcPr>
            <w:tcW w:w="1112" w:type="dxa"/>
            <w:shd w:val="clear" w:color="auto" w:fill="E0E0E0"/>
          </w:tcPr>
          <w:p w14:paraId="07791E20" w14:textId="77777777" w:rsidR="00402A04" w:rsidRDefault="00402A04" w:rsidP="00C87F87">
            <w:pPr>
              <w:pStyle w:val="TAH"/>
              <w:rPr>
                <w:lang w:val="en-US"/>
              </w:rPr>
            </w:pPr>
            <w:r>
              <w:rPr>
                <w:rFonts w:cs="Arial"/>
                <w:bCs/>
                <w:szCs w:val="18"/>
              </w:rPr>
              <w:t>isWritable</w:t>
            </w:r>
          </w:p>
        </w:tc>
        <w:tc>
          <w:tcPr>
            <w:tcW w:w="1418" w:type="dxa"/>
            <w:shd w:val="clear" w:color="auto" w:fill="E0E0E0"/>
          </w:tcPr>
          <w:p w14:paraId="4C856A0C" w14:textId="77777777" w:rsidR="00402A04" w:rsidRDefault="00402A04" w:rsidP="00C87F87">
            <w:pPr>
              <w:pStyle w:val="TAH"/>
              <w:rPr>
                <w:lang w:val="en-US"/>
              </w:rPr>
            </w:pPr>
            <w:r>
              <w:rPr>
                <w:rFonts w:cs="Arial"/>
                <w:bCs/>
                <w:szCs w:val="18"/>
              </w:rPr>
              <w:t>isInvariant</w:t>
            </w:r>
          </w:p>
        </w:tc>
        <w:tc>
          <w:tcPr>
            <w:tcW w:w="1418" w:type="dxa"/>
            <w:shd w:val="clear" w:color="auto" w:fill="E0E0E0"/>
          </w:tcPr>
          <w:p w14:paraId="35421F95" w14:textId="77777777" w:rsidR="00402A04" w:rsidRDefault="00402A04" w:rsidP="00C87F87">
            <w:pPr>
              <w:pStyle w:val="TAH"/>
              <w:rPr>
                <w:lang w:val="en-US"/>
              </w:rPr>
            </w:pPr>
            <w:r>
              <w:rPr>
                <w:rFonts w:cs="Arial"/>
                <w:bCs/>
                <w:szCs w:val="18"/>
              </w:rPr>
              <w:t>isNotifyable</w:t>
            </w:r>
          </w:p>
        </w:tc>
      </w:tr>
      <w:tr w:rsidR="00402A04" w14:paraId="7A31BC94" w14:textId="77777777" w:rsidTr="00C87F87">
        <w:tc>
          <w:tcPr>
            <w:tcW w:w="1809" w:type="dxa"/>
            <w:vMerge w:val="restart"/>
            <w:vAlign w:val="center"/>
          </w:tcPr>
          <w:p w14:paraId="71DF327D" w14:textId="77777777" w:rsidR="00402A04" w:rsidRDefault="00402A04" w:rsidP="00C87F87">
            <w:pPr>
              <w:pStyle w:val="TAL"/>
              <w:rPr>
                <w:lang w:val="en-US" w:eastAsia="de-DE"/>
              </w:rPr>
            </w:pPr>
            <w:r>
              <w:rPr>
                <w:rFonts w:ascii="Courier New" w:hAnsi="Courier New" w:cs="Courier New"/>
                <w:lang w:val="en-US"/>
              </w:rPr>
              <w:t>dnPrefix</w:t>
            </w:r>
          </w:p>
        </w:tc>
        <w:tc>
          <w:tcPr>
            <w:tcW w:w="1701" w:type="dxa"/>
            <w:vMerge w:val="restart"/>
            <w:vAlign w:val="center"/>
          </w:tcPr>
          <w:p w14:paraId="1AA0D548" w14:textId="77777777" w:rsidR="00402A04" w:rsidRDefault="00402A04" w:rsidP="00C87F87">
            <w:pPr>
              <w:pStyle w:val="TAL"/>
              <w:jc w:val="center"/>
              <w:rPr>
                <w:lang w:val="en-US"/>
              </w:rPr>
            </w:pPr>
            <w:r>
              <w:rPr>
                <w:lang w:val="en-US"/>
              </w:rPr>
              <w:t>M</w:t>
            </w:r>
          </w:p>
        </w:tc>
        <w:tc>
          <w:tcPr>
            <w:tcW w:w="1317" w:type="dxa"/>
          </w:tcPr>
          <w:p w14:paraId="2722E5FA" w14:textId="77777777" w:rsidR="00402A04" w:rsidRDefault="00402A04" w:rsidP="00C87F87">
            <w:pPr>
              <w:pStyle w:val="TAL"/>
              <w:jc w:val="center"/>
              <w:rPr>
                <w:lang w:val="en-US"/>
              </w:rPr>
            </w:pPr>
            <w:r>
              <w:rPr>
                <w:lang w:val="en-US"/>
              </w:rPr>
              <w:t>M</w:t>
            </w:r>
          </w:p>
        </w:tc>
        <w:tc>
          <w:tcPr>
            <w:tcW w:w="1112" w:type="dxa"/>
          </w:tcPr>
          <w:p w14:paraId="00DD71DB" w14:textId="77777777" w:rsidR="00402A04" w:rsidRDefault="00402A04" w:rsidP="00C87F87">
            <w:pPr>
              <w:pStyle w:val="TAL"/>
              <w:jc w:val="center"/>
              <w:rPr>
                <w:lang w:val="en-US"/>
              </w:rPr>
            </w:pPr>
            <w:r>
              <w:rPr>
                <w:lang w:val="en-US"/>
              </w:rPr>
              <w:t>-</w:t>
            </w:r>
          </w:p>
        </w:tc>
        <w:tc>
          <w:tcPr>
            <w:tcW w:w="1418" w:type="dxa"/>
          </w:tcPr>
          <w:p w14:paraId="4A657D5B" w14:textId="77777777" w:rsidR="00402A04" w:rsidRDefault="00402A04" w:rsidP="00C87F87">
            <w:pPr>
              <w:pStyle w:val="TAL"/>
              <w:jc w:val="center"/>
              <w:rPr>
                <w:lang w:val="en-US"/>
              </w:rPr>
            </w:pPr>
            <w:r>
              <w:rPr>
                <w:lang w:val="en-US"/>
              </w:rPr>
              <w:t>-</w:t>
            </w:r>
          </w:p>
        </w:tc>
        <w:tc>
          <w:tcPr>
            <w:tcW w:w="1418" w:type="dxa"/>
          </w:tcPr>
          <w:p w14:paraId="3286D8A3" w14:textId="77777777" w:rsidR="00402A04" w:rsidRDefault="00402A04" w:rsidP="00C87F87">
            <w:pPr>
              <w:pStyle w:val="TAL"/>
              <w:jc w:val="center"/>
              <w:rPr>
                <w:lang w:val="en-US"/>
              </w:rPr>
            </w:pPr>
            <w:r>
              <w:rPr>
                <w:lang w:val="en-US"/>
              </w:rPr>
              <w:t>M</w:t>
            </w:r>
          </w:p>
        </w:tc>
      </w:tr>
      <w:tr w:rsidR="00402A04" w14:paraId="1A5B2400" w14:textId="77777777" w:rsidTr="00C87F87">
        <w:tc>
          <w:tcPr>
            <w:tcW w:w="1809" w:type="dxa"/>
            <w:vMerge/>
            <w:tcBorders>
              <w:bottom w:val="single" w:sz="6" w:space="0" w:color="auto"/>
            </w:tcBorders>
            <w:vAlign w:val="center"/>
          </w:tcPr>
          <w:p w14:paraId="611C7206" w14:textId="77777777" w:rsidR="00402A04" w:rsidRDefault="00402A04" w:rsidP="00C87F87">
            <w:pPr>
              <w:pStyle w:val="TAL"/>
              <w:rPr>
                <w:rFonts w:ascii="Courier New" w:hAnsi="Courier New" w:cs="Courier New"/>
                <w:lang w:val="en-US"/>
              </w:rPr>
            </w:pPr>
          </w:p>
        </w:tc>
        <w:tc>
          <w:tcPr>
            <w:tcW w:w="1701" w:type="dxa"/>
            <w:vMerge/>
            <w:tcBorders>
              <w:bottom w:val="single" w:sz="6" w:space="0" w:color="auto"/>
            </w:tcBorders>
            <w:vAlign w:val="center"/>
          </w:tcPr>
          <w:p w14:paraId="1B4F3E8D" w14:textId="77777777" w:rsidR="00402A04" w:rsidRDefault="00402A04" w:rsidP="00C87F87">
            <w:pPr>
              <w:pStyle w:val="TAL"/>
              <w:jc w:val="center"/>
              <w:rPr>
                <w:lang w:val="en-US"/>
              </w:rPr>
            </w:pPr>
          </w:p>
        </w:tc>
        <w:tc>
          <w:tcPr>
            <w:tcW w:w="1317" w:type="dxa"/>
          </w:tcPr>
          <w:p w14:paraId="4A1F700D" w14:textId="77777777" w:rsidR="00402A04" w:rsidRDefault="00402A04" w:rsidP="00C87F87">
            <w:pPr>
              <w:pStyle w:val="TAL"/>
              <w:jc w:val="center"/>
              <w:rPr>
                <w:lang w:val="en-US"/>
              </w:rPr>
            </w:pPr>
            <w:r>
              <w:rPr>
                <w:lang w:val="en-US"/>
              </w:rPr>
              <w:t>T</w:t>
            </w:r>
          </w:p>
        </w:tc>
        <w:tc>
          <w:tcPr>
            <w:tcW w:w="1112" w:type="dxa"/>
          </w:tcPr>
          <w:p w14:paraId="331A91D8" w14:textId="77777777" w:rsidR="00402A04" w:rsidRDefault="00402A04" w:rsidP="00C87F87">
            <w:pPr>
              <w:pStyle w:val="TAL"/>
              <w:jc w:val="center"/>
              <w:rPr>
                <w:lang w:val="en-US"/>
              </w:rPr>
            </w:pPr>
            <w:del w:id="13" w:author="balazs159" w:date="2025-01-14T17:09:00Z">
              <w:r w:rsidDel="0075750A">
                <w:rPr>
                  <w:lang w:val="en-US"/>
                </w:rPr>
                <w:delText>F</w:delText>
              </w:r>
            </w:del>
            <w:ins w:id="14" w:author="balazs159" w:date="2025-01-14T17:09:00Z">
              <w:r>
                <w:rPr>
                  <w:lang w:val="en-US"/>
                </w:rPr>
                <w:t>T</w:t>
              </w:r>
            </w:ins>
          </w:p>
        </w:tc>
        <w:tc>
          <w:tcPr>
            <w:tcW w:w="1418" w:type="dxa"/>
          </w:tcPr>
          <w:p w14:paraId="1D59CD42" w14:textId="77777777" w:rsidR="00402A04" w:rsidRDefault="00402A04" w:rsidP="00C87F87">
            <w:pPr>
              <w:pStyle w:val="TAL"/>
              <w:jc w:val="center"/>
              <w:rPr>
                <w:lang w:val="en-US"/>
              </w:rPr>
            </w:pPr>
            <w:del w:id="15" w:author="balazs159" w:date="2025-01-14T17:09:00Z">
              <w:r w:rsidDel="0075750A">
                <w:rPr>
                  <w:lang w:val="en-US"/>
                </w:rPr>
                <w:delText>F</w:delText>
              </w:r>
            </w:del>
            <w:ins w:id="16" w:author="balazs159" w:date="2025-01-14T17:09:00Z">
              <w:r>
                <w:rPr>
                  <w:lang w:val="en-US"/>
                </w:rPr>
                <w:t>T</w:t>
              </w:r>
            </w:ins>
          </w:p>
        </w:tc>
        <w:tc>
          <w:tcPr>
            <w:tcW w:w="1418" w:type="dxa"/>
          </w:tcPr>
          <w:p w14:paraId="192422E3" w14:textId="77777777" w:rsidR="00402A04" w:rsidRDefault="00402A04" w:rsidP="00C87F87">
            <w:pPr>
              <w:pStyle w:val="TAL"/>
              <w:jc w:val="center"/>
              <w:rPr>
                <w:lang w:val="en-US"/>
              </w:rPr>
            </w:pPr>
            <w:r>
              <w:rPr>
                <w:lang w:val="en-US"/>
              </w:rPr>
              <w:t>T</w:t>
            </w:r>
          </w:p>
        </w:tc>
      </w:tr>
      <w:tr w:rsidR="00402A04" w14:paraId="5933CFA4" w14:textId="77777777" w:rsidTr="00C87F87">
        <w:tc>
          <w:tcPr>
            <w:tcW w:w="1809" w:type="dxa"/>
            <w:vMerge w:val="restart"/>
            <w:tcBorders>
              <w:top w:val="single" w:sz="6" w:space="0" w:color="auto"/>
            </w:tcBorders>
            <w:vAlign w:val="center"/>
          </w:tcPr>
          <w:p w14:paraId="3580DD0E" w14:textId="77777777" w:rsidR="00402A04" w:rsidRDefault="00402A04" w:rsidP="00C87F87">
            <w:pPr>
              <w:pStyle w:val="TAL"/>
              <w:rPr>
                <w:lang w:val="en-US" w:eastAsia="de-DE"/>
              </w:rPr>
            </w:pPr>
            <w:r>
              <w:rPr>
                <w:rFonts w:ascii="Courier New" w:hAnsi="Courier New" w:cs="Courier New"/>
                <w:lang w:val="en-US" w:eastAsia="de-DE"/>
              </w:rPr>
              <w:t>managedElementTypeList</w:t>
            </w:r>
          </w:p>
        </w:tc>
        <w:tc>
          <w:tcPr>
            <w:tcW w:w="1701" w:type="dxa"/>
            <w:vMerge w:val="restart"/>
            <w:tcBorders>
              <w:top w:val="single" w:sz="6" w:space="0" w:color="auto"/>
            </w:tcBorders>
            <w:vAlign w:val="center"/>
          </w:tcPr>
          <w:p w14:paraId="2BAD3FBF" w14:textId="77777777" w:rsidR="00402A04" w:rsidRDefault="00402A04" w:rsidP="00C87F87">
            <w:pPr>
              <w:pStyle w:val="TAL"/>
              <w:jc w:val="center"/>
              <w:rPr>
                <w:lang w:val="en-US"/>
              </w:rPr>
            </w:pPr>
            <w:r>
              <w:rPr>
                <w:lang w:val="en-US"/>
              </w:rPr>
              <w:t>O</w:t>
            </w:r>
          </w:p>
        </w:tc>
        <w:tc>
          <w:tcPr>
            <w:tcW w:w="1317" w:type="dxa"/>
          </w:tcPr>
          <w:p w14:paraId="30735E2D" w14:textId="77777777" w:rsidR="00402A04" w:rsidRDefault="00402A04" w:rsidP="00C87F87">
            <w:pPr>
              <w:pStyle w:val="TAL"/>
              <w:jc w:val="center"/>
              <w:rPr>
                <w:lang w:val="en-US"/>
              </w:rPr>
            </w:pPr>
            <w:r>
              <w:rPr>
                <w:lang w:val="en-US"/>
              </w:rPr>
              <w:t>M</w:t>
            </w:r>
          </w:p>
        </w:tc>
        <w:tc>
          <w:tcPr>
            <w:tcW w:w="1112" w:type="dxa"/>
          </w:tcPr>
          <w:p w14:paraId="54F0AB61" w14:textId="77777777" w:rsidR="00402A04" w:rsidRDefault="00402A04" w:rsidP="00C87F87">
            <w:pPr>
              <w:pStyle w:val="TAL"/>
              <w:jc w:val="center"/>
              <w:rPr>
                <w:lang w:val="en-US"/>
              </w:rPr>
            </w:pPr>
            <w:r>
              <w:rPr>
                <w:lang w:val="en-US"/>
              </w:rPr>
              <w:t>-</w:t>
            </w:r>
          </w:p>
        </w:tc>
        <w:tc>
          <w:tcPr>
            <w:tcW w:w="1418" w:type="dxa"/>
          </w:tcPr>
          <w:p w14:paraId="2FEB8992" w14:textId="77777777" w:rsidR="00402A04" w:rsidRDefault="00402A04" w:rsidP="00C87F87">
            <w:pPr>
              <w:pStyle w:val="TAL"/>
              <w:jc w:val="center"/>
              <w:rPr>
                <w:lang w:val="en-US"/>
              </w:rPr>
            </w:pPr>
            <w:r>
              <w:rPr>
                <w:lang w:val="en-US"/>
              </w:rPr>
              <w:t>-</w:t>
            </w:r>
          </w:p>
        </w:tc>
        <w:tc>
          <w:tcPr>
            <w:tcW w:w="1418" w:type="dxa"/>
          </w:tcPr>
          <w:p w14:paraId="7A097E00" w14:textId="77777777" w:rsidR="00402A04" w:rsidRDefault="00402A04" w:rsidP="00C87F87">
            <w:pPr>
              <w:pStyle w:val="TAL"/>
              <w:jc w:val="center"/>
              <w:rPr>
                <w:lang w:val="en-US"/>
              </w:rPr>
            </w:pPr>
            <w:r>
              <w:rPr>
                <w:lang w:val="en-US"/>
              </w:rPr>
              <w:t>M</w:t>
            </w:r>
          </w:p>
        </w:tc>
      </w:tr>
      <w:tr w:rsidR="00402A04" w14:paraId="00255824" w14:textId="77777777" w:rsidTr="00C87F87">
        <w:tc>
          <w:tcPr>
            <w:tcW w:w="1809" w:type="dxa"/>
            <w:vMerge/>
            <w:tcBorders>
              <w:bottom w:val="single" w:sz="6" w:space="0" w:color="auto"/>
            </w:tcBorders>
            <w:vAlign w:val="center"/>
          </w:tcPr>
          <w:p w14:paraId="33B1BA58" w14:textId="77777777" w:rsidR="00402A04" w:rsidRDefault="00402A04" w:rsidP="00C87F87">
            <w:pPr>
              <w:pStyle w:val="TAL"/>
              <w:rPr>
                <w:rFonts w:ascii="Courier New" w:hAnsi="Courier New" w:cs="Courier New"/>
                <w:lang w:val="en-US" w:eastAsia="de-DE"/>
              </w:rPr>
            </w:pPr>
          </w:p>
        </w:tc>
        <w:tc>
          <w:tcPr>
            <w:tcW w:w="1701" w:type="dxa"/>
            <w:vMerge/>
            <w:tcBorders>
              <w:bottom w:val="single" w:sz="6" w:space="0" w:color="auto"/>
            </w:tcBorders>
            <w:vAlign w:val="center"/>
          </w:tcPr>
          <w:p w14:paraId="44468DCC" w14:textId="77777777" w:rsidR="00402A04" w:rsidRDefault="00402A04" w:rsidP="00C87F87">
            <w:pPr>
              <w:pStyle w:val="TAL"/>
              <w:jc w:val="center"/>
              <w:rPr>
                <w:lang w:val="en-US"/>
              </w:rPr>
            </w:pPr>
          </w:p>
        </w:tc>
        <w:tc>
          <w:tcPr>
            <w:tcW w:w="1317" w:type="dxa"/>
          </w:tcPr>
          <w:p w14:paraId="61BA9E0E" w14:textId="77777777" w:rsidR="00402A04" w:rsidRDefault="00402A04" w:rsidP="00C87F87">
            <w:pPr>
              <w:pStyle w:val="TAL"/>
              <w:jc w:val="center"/>
              <w:rPr>
                <w:lang w:val="en-US"/>
              </w:rPr>
            </w:pPr>
            <w:r>
              <w:rPr>
                <w:lang w:val="en-US"/>
              </w:rPr>
              <w:t>T</w:t>
            </w:r>
          </w:p>
        </w:tc>
        <w:tc>
          <w:tcPr>
            <w:tcW w:w="1112" w:type="dxa"/>
          </w:tcPr>
          <w:p w14:paraId="4F4E5BD9" w14:textId="77777777" w:rsidR="00402A04" w:rsidRDefault="00402A04" w:rsidP="00C87F87">
            <w:pPr>
              <w:pStyle w:val="TAL"/>
              <w:jc w:val="center"/>
              <w:rPr>
                <w:lang w:val="en-US"/>
              </w:rPr>
            </w:pPr>
            <w:r>
              <w:rPr>
                <w:lang w:val="en-US"/>
              </w:rPr>
              <w:t>F</w:t>
            </w:r>
          </w:p>
        </w:tc>
        <w:tc>
          <w:tcPr>
            <w:tcW w:w="1418" w:type="dxa"/>
          </w:tcPr>
          <w:p w14:paraId="0C2668BB" w14:textId="77777777" w:rsidR="00402A04" w:rsidRDefault="00402A04" w:rsidP="00C87F87">
            <w:pPr>
              <w:pStyle w:val="TAL"/>
              <w:jc w:val="center"/>
              <w:rPr>
                <w:lang w:val="en-US"/>
              </w:rPr>
            </w:pPr>
            <w:r>
              <w:rPr>
                <w:lang w:val="en-US"/>
              </w:rPr>
              <w:t>F</w:t>
            </w:r>
          </w:p>
        </w:tc>
        <w:tc>
          <w:tcPr>
            <w:tcW w:w="1418" w:type="dxa"/>
          </w:tcPr>
          <w:p w14:paraId="388C79B1" w14:textId="77777777" w:rsidR="00402A04" w:rsidRDefault="00402A04" w:rsidP="00C87F87">
            <w:pPr>
              <w:pStyle w:val="TAL"/>
              <w:jc w:val="center"/>
              <w:rPr>
                <w:lang w:val="en-US"/>
              </w:rPr>
            </w:pPr>
            <w:r>
              <w:rPr>
                <w:lang w:val="en-US"/>
              </w:rPr>
              <w:t>T</w:t>
            </w:r>
          </w:p>
        </w:tc>
      </w:tr>
      <w:tr w:rsidR="00402A04" w14:paraId="6B5AD134" w14:textId="77777777" w:rsidTr="00C87F87">
        <w:tc>
          <w:tcPr>
            <w:tcW w:w="1809" w:type="dxa"/>
            <w:vMerge w:val="restart"/>
            <w:tcBorders>
              <w:top w:val="single" w:sz="6" w:space="0" w:color="auto"/>
            </w:tcBorders>
            <w:vAlign w:val="center"/>
          </w:tcPr>
          <w:p w14:paraId="33B31294" w14:textId="77777777" w:rsidR="00402A04" w:rsidRDefault="00402A04" w:rsidP="00C87F87">
            <w:pPr>
              <w:pStyle w:val="TAL"/>
              <w:rPr>
                <w:lang w:val="en-US" w:eastAsia="de-DE"/>
              </w:rPr>
            </w:pPr>
            <w:r>
              <w:rPr>
                <w:rFonts w:ascii="Courier New" w:hAnsi="Courier New" w:cs="Courier New"/>
                <w:lang w:val="en-US" w:eastAsia="de-DE"/>
              </w:rPr>
              <w:t>userLabel</w:t>
            </w:r>
          </w:p>
        </w:tc>
        <w:tc>
          <w:tcPr>
            <w:tcW w:w="1701" w:type="dxa"/>
            <w:vMerge w:val="restart"/>
            <w:tcBorders>
              <w:top w:val="single" w:sz="6" w:space="0" w:color="auto"/>
            </w:tcBorders>
            <w:vAlign w:val="center"/>
          </w:tcPr>
          <w:p w14:paraId="77DC85C4" w14:textId="77777777" w:rsidR="00402A04" w:rsidRDefault="00402A04" w:rsidP="00C87F87">
            <w:pPr>
              <w:pStyle w:val="TAL"/>
              <w:jc w:val="center"/>
              <w:rPr>
                <w:lang w:val="en-US"/>
              </w:rPr>
            </w:pPr>
            <w:r>
              <w:rPr>
                <w:lang w:val="en-US"/>
              </w:rPr>
              <w:t>M</w:t>
            </w:r>
          </w:p>
        </w:tc>
        <w:tc>
          <w:tcPr>
            <w:tcW w:w="1317" w:type="dxa"/>
          </w:tcPr>
          <w:p w14:paraId="62049BCC" w14:textId="77777777" w:rsidR="00402A04" w:rsidRDefault="00402A04" w:rsidP="00C87F87">
            <w:pPr>
              <w:pStyle w:val="TAL"/>
              <w:jc w:val="center"/>
              <w:rPr>
                <w:lang w:val="en-US"/>
              </w:rPr>
            </w:pPr>
            <w:r>
              <w:rPr>
                <w:lang w:val="en-US"/>
              </w:rPr>
              <w:t>M</w:t>
            </w:r>
          </w:p>
        </w:tc>
        <w:tc>
          <w:tcPr>
            <w:tcW w:w="1112" w:type="dxa"/>
          </w:tcPr>
          <w:p w14:paraId="65D9DB04" w14:textId="77777777" w:rsidR="00402A04" w:rsidRDefault="00402A04" w:rsidP="00C87F87">
            <w:pPr>
              <w:pStyle w:val="TAL"/>
              <w:jc w:val="center"/>
              <w:rPr>
                <w:lang w:val="en-US"/>
              </w:rPr>
            </w:pPr>
            <w:r>
              <w:rPr>
                <w:lang w:val="en-US"/>
              </w:rPr>
              <w:t>M</w:t>
            </w:r>
          </w:p>
        </w:tc>
        <w:tc>
          <w:tcPr>
            <w:tcW w:w="1418" w:type="dxa"/>
          </w:tcPr>
          <w:p w14:paraId="71B41698" w14:textId="77777777" w:rsidR="00402A04" w:rsidRDefault="00402A04" w:rsidP="00C87F87">
            <w:pPr>
              <w:pStyle w:val="TAL"/>
              <w:jc w:val="center"/>
              <w:rPr>
                <w:lang w:val="en-US"/>
              </w:rPr>
            </w:pPr>
            <w:r>
              <w:rPr>
                <w:lang w:val="en-US"/>
              </w:rPr>
              <w:t>-</w:t>
            </w:r>
          </w:p>
        </w:tc>
        <w:tc>
          <w:tcPr>
            <w:tcW w:w="1418" w:type="dxa"/>
          </w:tcPr>
          <w:p w14:paraId="24D3C5DF" w14:textId="77777777" w:rsidR="00402A04" w:rsidRDefault="00402A04" w:rsidP="00C87F87">
            <w:pPr>
              <w:pStyle w:val="TAL"/>
              <w:jc w:val="center"/>
              <w:rPr>
                <w:lang w:val="en-US"/>
              </w:rPr>
            </w:pPr>
            <w:r>
              <w:rPr>
                <w:lang w:val="en-US"/>
              </w:rPr>
              <w:t>M</w:t>
            </w:r>
          </w:p>
        </w:tc>
      </w:tr>
      <w:tr w:rsidR="00402A04" w14:paraId="59961D0E" w14:textId="77777777" w:rsidTr="00C87F87">
        <w:tc>
          <w:tcPr>
            <w:tcW w:w="1809" w:type="dxa"/>
            <w:vMerge/>
            <w:tcBorders>
              <w:bottom w:val="single" w:sz="6" w:space="0" w:color="auto"/>
            </w:tcBorders>
            <w:vAlign w:val="center"/>
          </w:tcPr>
          <w:p w14:paraId="1618A5E3" w14:textId="77777777" w:rsidR="00402A04" w:rsidRDefault="00402A04" w:rsidP="00C87F87">
            <w:pPr>
              <w:pStyle w:val="TAL"/>
              <w:rPr>
                <w:rFonts w:ascii="Courier New" w:hAnsi="Courier New" w:cs="Courier New"/>
                <w:lang w:val="en-US" w:eastAsia="de-DE"/>
              </w:rPr>
            </w:pPr>
          </w:p>
        </w:tc>
        <w:tc>
          <w:tcPr>
            <w:tcW w:w="1701" w:type="dxa"/>
            <w:vMerge/>
            <w:tcBorders>
              <w:bottom w:val="single" w:sz="6" w:space="0" w:color="auto"/>
            </w:tcBorders>
            <w:vAlign w:val="center"/>
          </w:tcPr>
          <w:p w14:paraId="4AA0C1D1" w14:textId="77777777" w:rsidR="00402A04" w:rsidRDefault="00402A04" w:rsidP="00C87F87">
            <w:pPr>
              <w:pStyle w:val="TAL"/>
              <w:jc w:val="center"/>
              <w:rPr>
                <w:lang w:val="en-US"/>
              </w:rPr>
            </w:pPr>
          </w:p>
        </w:tc>
        <w:tc>
          <w:tcPr>
            <w:tcW w:w="1317" w:type="dxa"/>
          </w:tcPr>
          <w:p w14:paraId="14384C4A" w14:textId="77777777" w:rsidR="00402A04" w:rsidRDefault="00402A04" w:rsidP="00C87F87">
            <w:pPr>
              <w:pStyle w:val="TAL"/>
              <w:jc w:val="center"/>
              <w:rPr>
                <w:lang w:val="en-US"/>
              </w:rPr>
            </w:pPr>
            <w:r>
              <w:rPr>
                <w:lang w:val="en-US"/>
              </w:rPr>
              <w:t>T</w:t>
            </w:r>
          </w:p>
        </w:tc>
        <w:tc>
          <w:tcPr>
            <w:tcW w:w="1112" w:type="dxa"/>
          </w:tcPr>
          <w:p w14:paraId="4ED372CC" w14:textId="77777777" w:rsidR="00402A04" w:rsidRDefault="00402A04" w:rsidP="00C87F87">
            <w:pPr>
              <w:pStyle w:val="TAL"/>
              <w:jc w:val="center"/>
              <w:rPr>
                <w:lang w:val="en-US"/>
              </w:rPr>
            </w:pPr>
            <w:r>
              <w:rPr>
                <w:lang w:val="en-US"/>
              </w:rPr>
              <w:t>T</w:t>
            </w:r>
          </w:p>
        </w:tc>
        <w:tc>
          <w:tcPr>
            <w:tcW w:w="1418" w:type="dxa"/>
          </w:tcPr>
          <w:p w14:paraId="20E7D3A1" w14:textId="77777777" w:rsidR="00402A04" w:rsidRDefault="00402A04" w:rsidP="00C87F87">
            <w:pPr>
              <w:pStyle w:val="TAL"/>
              <w:jc w:val="center"/>
              <w:rPr>
                <w:lang w:val="en-US"/>
              </w:rPr>
            </w:pPr>
            <w:r>
              <w:rPr>
                <w:lang w:val="en-US"/>
              </w:rPr>
              <w:t>F</w:t>
            </w:r>
          </w:p>
        </w:tc>
        <w:tc>
          <w:tcPr>
            <w:tcW w:w="1418" w:type="dxa"/>
          </w:tcPr>
          <w:p w14:paraId="78AE80F5" w14:textId="77777777" w:rsidR="00402A04" w:rsidRDefault="00402A04" w:rsidP="00C87F87">
            <w:pPr>
              <w:pStyle w:val="TAL"/>
              <w:jc w:val="center"/>
              <w:rPr>
                <w:lang w:val="en-US"/>
              </w:rPr>
            </w:pPr>
            <w:r>
              <w:rPr>
                <w:lang w:val="en-US"/>
              </w:rPr>
              <w:t>T</w:t>
            </w:r>
          </w:p>
        </w:tc>
      </w:tr>
      <w:tr w:rsidR="00402A04" w14:paraId="5824D0D7" w14:textId="77777777" w:rsidTr="00C87F87">
        <w:tc>
          <w:tcPr>
            <w:tcW w:w="1809" w:type="dxa"/>
            <w:vMerge w:val="restart"/>
            <w:tcBorders>
              <w:top w:val="single" w:sz="6" w:space="0" w:color="auto"/>
            </w:tcBorders>
            <w:vAlign w:val="center"/>
          </w:tcPr>
          <w:p w14:paraId="6EE58B35" w14:textId="77777777" w:rsidR="00402A04" w:rsidRDefault="00402A04" w:rsidP="00C87F87">
            <w:pPr>
              <w:pStyle w:val="TAL"/>
              <w:rPr>
                <w:lang w:val="en-US" w:eastAsia="de-DE"/>
              </w:rPr>
            </w:pPr>
            <w:r>
              <w:rPr>
                <w:rFonts w:ascii="Courier New" w:hAnsi="Courier New" w:cs="Courier New"/>
                <w:lang w:val="en-US" w:eastAsia="de-DE"/>
              </w:rPr>
              <w:t>locationName</w:t>
            </w:r>
          </w:p>
        </w:tc>
        <w:tc>
          <w:tcPr>
            <w:tcW w:w="1701" w:type="dxa"/>
            <w:vMerge w:val="restart"/>
            <w:tcBorders>
              <w:top w:val="single" w:sz="6" w:space="0" w:color="auto"/>
            </w:tcBorders>
            <w:vAlign w:val="center"/>
          </w:tcPr>
          <w:p w14:paraId="771A6A62" w14:textId="77777777" w:rsidR="00402A04" w:rsidRDefault="00402A04" w:rsidP="00C87F87">
            <w:pPr>
              <w:pStyle w:val="TAL"/>
              <w:jc w:val="center"/>
              <w:rPr>
                <w:lang w:val="en-US"/>
              </w:rPr>
            </w:pPr>
            <w:r>
              <w:rPr>
                <w:lang w:val="en-US"/>
              </w:rPr>
              <w:t>M</w:t>
            </w:r>
          </w:p>
        </w:tc>
        <w:tc>
          <w:tcPr>
            <w:tcW w:w="1317" w:type="dxa"/>
          </w:tcPr>
          <w:p w14:paraId="4B7034CD" w14:textId="77777777" w:rsidR="00402A04" w:rsidRDefault="00402A04" w:rsidP="00C87F87">
            <w:pPr>
              <w:pStyle w:val="TAL"/>
              <w:jc w:val="center"/>
              <w:rPr>
                <w:lang w:val="en-US"/>
              </w:rPr>
            </w:pPr>
            <w:r>
              <w:rPr>
                <w:lang w:val="en-US"/>
              </w:rPr>
              <w:t>M</w:t>
            </w:r>
          </w:p>
        </w:tc>
        <w:tc>
          <w:tcPr>
            <w:tcW w:w="1112" w:type="dxa"/>
          </w:tcPr>
          <w:p w14:paraId="2AA67869" w14:textId="77777777" w:rsidR="00402A04" w:rsidRDefault="00402A04" w:rsidP="00C87F87">
            <w:pPr>
              <w:pStyle w:val="TAL"/>
              <w:jc w:val="center"/>
              <w:rPr>
                <w:lang w:val="en-US"/>
              </w:rPr>
            </w:pPr>
            <w:r>
              <w:rPr>
                <w:lang w:val="en-US"/>
              </w:rPr>
              <w:t>-</w:t>
            </w:r>
          </w:p>
        </w:tc>
        <w:tc>
          <w:tcPr>
            <w:tcW w:w="1418" w:type="dxa"/>
          </w:tcPr>
          <w:p w14:paraId="4F66291D" w14:textId="77777777" w:rsidR="00402A04" w:rsidRDefault="00402A04" w:rsidP="00C87F87">
            <w:pPr>
              <w:pStyle w:val="TAL"/>
              <w:jc w:val="center"/>
              <w:rPr>
                <w:lang w:val="en-US"/>
              </w:rPr>
            </w:pPr>
            <w:r>
              <w:rPr>
                <w:lang w:val="en-US"/>
              </w:rPr>
              <w:t>-</w:t>
            </w:r>
          </w:p>
        </w:tc>
        <w:tc>
          <w:tcPr>
            <w:tcW w:w="1418" w:type="dxa"/>
          </w:tcPr>
          <w:p w14:paraId="1D4416A1" w14:textId="77777777" w:rsidR="00402A04" w:rsidRDefault="00402A04" w:rsidP="00C87F87">
            <w:pPr>
              <w:pStyle w:val="TAL"/>
              <w:jc w:val="center"/>
              <w:rPr>
                <w:lang w:val="en-US"/>
              </w:rPr>
            </w:pPr>
            <w:r>
              <w:rPr>
                <w:lang w:val="en-US"/>
              </w:rPr>
              <w:t>M</w:t>
            </w:r>
          </w:p>
        </w:tc>
      </w:tr>
      <w:tr w:rsidR="00402A04" w14:paraId="16557DD3" w14:textId="77777777" w:rsidTr="00C87F87">
        <w:tc>
          <w:tcPr>
            <w:tcW w:w="1809" w:type="dxa"/>
            <w:vMerge/>
            <w:tcBorders>
              <w:bottom w:val="single" w:sz="6" w:space="0" w:color="auto"/>
            </w:tcBorders>
          </w:tcPr>
          <w:p w14:paraId="176CA458" w14:textId="77777777" w:rsidR="00402A04" w:rsidRDefault="00402A04" w:rsidP="00C87F87">
            <w:pPr>
              <w:pStyle w:val="TAL"/>
              <w:rPr>
                <w:rFonts w:ascii="Courier New" w:hAnsi="Courier New" w:cs="Courier New"/>
                <w:lang w:val="en-US" w:eastAsia="de-DE"/>
              </w:rPr>
            </w:pPr>
          </w:p>
        </w:tc>
        <w:tc>
          <w:tcPr>
            <w:tcW w:w="1701" w:type="dxa"/>
            <w:vMerge/>
            <w:tcBorders>
              <w:bottom w:val="single" w:sz="6" w:space="0" w:color="auto"/>
            </w:tcBorders>
          </w:tcPr>
          <w:p w14:paraId="3DE98E73" w14:textId="77777777" w:rsidR="00402A04" w:rsidRDefault="00402A04" w:rsidP="00C87F87">
            <w:pPr>
              <w:pStyle w:val="TAL"/>
              <w:jc w:val="center"/>
              <w:rPr>
                <w:lang w:val="en-US"/>
              </w:rPr>
            </w:pPr>
          </w:p>
        </w:tc>
        <w:tc>
          <w:tcPr>
            <w:tcW w:w="1317" w:type="dxa"/>
          </w:tcPr>
          <w:p w14:paraId="440A9A62" w14:textId="77777777" w:rsidR="00402A04" w:rsidRDefault="00402A04" w:rsidP="00C87F87">
            <w:pPr>
              <w:pStyle w:val="TAL"/>
              <w:jc w:val="center"/>
              <w:rPr>
                <w:lang w:val="en-US"/>
              </w:rPr>
            </w:pPr>
            <w:r>
              <w:rPr>
                <w:lang w:val="en-US"/>
              </w:rPr>
              <w:t>T</w:t>
            </w:r>
          </w:p>
        </w:tc>
        <w:tc>
          <w:tcPr>
            <w:tcW w:w="1112" w:type="dxa"/>
          </w:tcPr>
          <w:p w14:paraId="65D17BD0" w14:textId="77777777" w:rsidR="00402A04" w:rsidRDefault="00402A04" w:rsidP="00C87F87">
            <w:pPr>
              <w:pStyle w:val="TAL"/>
              <w:jc w:val="center"/>
              <w:rPr>
                <w:lang w:val="en-US"/>
              </w:rPr>
            </w:pPr>
            <w:r>
              <w:rPr>
                <w:lang w:val="en-US"/>
              </w:rPr>
              <w:t>F</w:t>
            </w:r>
          </w:p>
        </w:tc>
        <w:tc>
          <w:tcPr>
            <w:tcW w:w="1418" w:type="dxa"/>
          </w:tcPr>
          <w:p w14:paraId="3087CF14" w14:textId="77777777" w:rsidR="00402A04" w:rsidRDefault="00402A04" w:rsidP="00C87F87">
            <w:pPr>
              <w:pStyle w:val="TAL"/>
              <w:jc w:val="center"/>
              <w:rPr>
                <w:lang w:val="en-US"/>
              </w:rPr>
            </w:pPr>
            <w:r>
              <w:rPr>
                <w:lang w:val="en-US"/>
              </w:rPr>
              <w:t>F</w:t>
            </w:r>
          </w:p>
        </w:tc>
        <w:tc>
          <w:tcPr>
            <w:tcW w:w="1418" w:type="dxa"/>
          </w:tcPr>
          <w:p w14:paraId="651FF70C" w14:textId="77777777" w:rsidR="00402A04" w:rsidRDefault="00402A04" w:rsidP="00C87F87">
            <w:pPr>
              <w:pStyle w:val="TAL"/>
              <w:jc w:val="center"/>
              <w:rPr>
                <w:lang w:val="en-US"/>
              </w:rPr>
            </w:pPr>
            <w:r>
              <w:rPr>
                <w:lang w:val="en-US"/>
              </w:rPr>
              <w:t>T</w:t>
            </w:r>
          </w:p>
        </w:tc>
      </w:tr>
      <w:tr w:rsidR="00402A04" w14:paraId="546C8C9F" w14:textId="77777777" w:rsidTr="00C87F87">
        <w:tc>
          <w:tcPr>
            <w:tcW w:w="1809" w:type="dxa"/>
            <w:tcBorders>
              <w:top w:val="single" w:sz="6" w:space="0" w:color="auto"/>
              <w:bottom w:val="single" w:sz="6" w:space="0" w:color="auto"/>
            </w:tcBorders>
            <w:shd w:val="clear" w:color="auto" w:fill="E0E0E0"/>
          </w:tcPr>
          <w:p w14:paraId="68C8C1CB" w14:textId="77777777" w:rsidR="00402A04" w:rsidRDefault="00402A04" w:rsidP="00C87F87">
            <w:pPr>
              <w:pStyle w:val="TAH"/>
              <w:rPr>
                <w:rFonts w:ascii="Courier New" w:hAnsi="Courier New" w:cs="Courier New"/>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tcPr>
          <w:p w14:paraId="78BF8726" w14:textId="77777777" w:rsidR="00402A04" w:rsidRDefault="00402A04" w:rsidP="00C87F87">
            <w:pPr>
              <w:pStyle w:val="TAL"/>
              <w:jc w:val="center"/>
              <w:rPr>
                <w:lang w:val="en-US"/>
              </w:rPr>
            </w:pPr>
          </w:p>
        </w:tc>
        <w:tc>
          <w:tcPr>
            <w:tcW w:w="1317" w:type="dxa"/>
            <w:shd w:val="clear" w:color="auto" w:fill="E0E0E0"/>
          </w:tcPr>
          <w:p w14:paraId="66B0A70D" w14:textId="77777777" w:rsidR="00402A04" w:rsidRDefault="00402A04" w:rsidP="00C87F87">
            <w:pPr>
              <w:pStyle w:val="TAL"/>
              <w:jc w:val="center"/>
              <w:rPr>
                <w:lang w:val="en-US"/>
              </w:rPr>
            </w:pPr>
          </w:p>
        </w:tc>
        <w:tc>
          <w:tcPr>
            <w:tcW w:w="1112" w:type="dxa"/>
            <w:shd w:val="clear" w:color="auto" w:fill="E0E0E0"/>
          </w:tcPr>
          <w:p w14:paraId="22058D71" w14:textId="77777777" w:rsidR="00402A04" w:rsidRDefault="00402A04" w:rsidP="00C87F87">
            <w:pPr>
              <w:pStyle w:val="TAL"/>
              <w:jc w:val="center"/>
              <w:rPr>
                <w:lang w:val="en-US"/>
              </w:rPr>
            </w:pPr>
          </w:p>
        </w:tc>
        <w:tc>
          <w:tcPr>
            <w:tcW w:w="1418" w:type="dxa"/>
            <w:shd w:val="clear" w:color="auto" w:fill="E0E0E0"/>
          </w:tcPr>
          <w:p w14:paraId="4A0FFB39" w14:textId="77777777" w:rsidR="00402A04" w:rsidRDefault="00402A04" w:rsidP="00C87F87">
            <w:pPr>
              <w:pStyle w:val="TAL"/>
              <w:jc w:val="center"/>
              <w:rPr>
                <w:lang w:val="en-US"/>
              </w:rPr>
            </w:pPr>
          </w:p>
        </w:tc>
        <w:tc>
          <w:tcPr>
            <w:tcW w:w="1418" w:type="dxa"/>
            <w:shd w:val="clear" w:color="auto" w:fill="E0E0E0"/>
          </w:tcPr>
          <w:p w14:paraId="62258502" w14:textId="77777777" w:rsidR="00402A04" w:rsidRDefault="00402A04" w:rsidP="00C87F87">
            <w:pPr>
              <w:pStyle w:val="TAL"/>
              <w:jc w:val="center"/>
              <w:rPr>
                <w:lang w:val="en-US"/>
              </w:rPr>
            </w:pPr>
          </w:p>
        </w:tc>
      </w:tr>
      <w:tr w:rsidR="00402A04" w14:paraId="25708AB2" w14:textId="77777777" w:rsidTr="00C87F87">
        <w:tc>
          <w:tcPr>
            <w:tcW w:w="1809" w:type="dxa"/>
            <w:vMerge w:val="restart"/>
            <w:tcBorders>
              <w:top w:val="single" w:sz="6" w:space="0" w:color="auto"/>
              <w:left w:val="single" w:sz="6" w:space="0" w:color="auto"/>
              <w:bottom w:val="single" w:sz="4" w:space="0" w:color="auto"/>
              <w:right w:val="single" w:sz="6" w:space="0" w:color="auto"/>
            </w:tcBorders>
            <w:vAlign w:val="center"/>
          </w:tcPr>
          <w:p w14:paraId="635B8301" w14:textId="77777777" w:rsidR="00402A04" w:rsidRDefault="00402A04" w:rsidP="00C87F87">
            <w:pPr>
              <w:pStyle w:val="TAL"/>
              <w:keepNext w:val="0"/>
              <w:rPr>
                <w:rFonts w:ascii="Courier New" w:hAnsi="Courier New" w:cs="Courier New"/>
                <w:lang w:val="en-US" w:eastAsia="de-DE"/>
              </w:rPr>
            </w:pPr>
            <w:r>
              <w:rPr>
                <w:rFonts w:ascii="Courier New" w:hAnsi="Courier New" w:cs="Courier New"/>
                <w:lang w:val="en-US"/>
              </w:rPr>
              <w:t>managedBy</w:t>
            </w:r>
          </w:p>
        </w:tc>
        <w:tc>
          <w:tcPr>
            <w:tcW w:w="1701" w:type="dxa"/>
            <w:vMerge w:val="restart"/>
            <w:tcBorders>
              <w:top w:val="single" w:sz="6" w:space="0" w:color="auto"/>
              <w:left w:val="single" w:sz="6" w:space="0" w:color="auto"/>
              <w:bottom w:val="single" w:sz="4" w:space="0" w:color="auto"/>
            </w:tcBorders>
            <w:vAlign w:val="center"/>
          </w:tcPr>
          <w:p w14:paraId="48BDB5FF" w14:textId="77777777" w:rsidR="00402A04" w:rsidRDefault="00402A04" w:rsidP="00C87F87">
            <w:pPr>
              <w:pStyle w:val="TAL"/>
              <w:keepNext w:val="0"/>
              <w:jc w:val="center"/>
              <w:rPr>
                <w:lang w:val="en-US"/>
              </w:rPr>
            </w:pPr>
            <w:r>
              <w:rPr>
                <w:lang w:val="en-US"/>
              </w:rPr>
              <w:t>O</w:t>
            </w:r>
          </w:p>
        </w:tc>
        <w:tc>
          <w:tcPr>
            <w:tcW w:w="1317" w:type="dxa"/>
          </w:tcPr>
          <w:p w14:paraId="30FBE269" w14:textId="77777777" w:rsidR="00402A04" w:rsidRDefault="00402A04" w:rsidP="00C87F87">
            <w:pPr>
              <w:pStyle w:val="TAL"/>
              <w:keepNext w:val="0"/>
              <w:jc w:val="center"/>
              <w:rPr>
                <w:lang w:val="en-US"/>
              </w:rPr>
            </w:pPr>
            <w:r>
              <w:rPr>
                <w:lang w:val="en-US"/>
              </w:rPr>
              <w:t>M</w:t>
            </w:r>
          </w:p>
        </w:tc>
        <w:tc>
          <w:tcPr>
            <w:tcW w:w="1112" w:type="dxa"/>
          </w:tcPr>
          <w:p w14:paraId="4A29A9C4" w14:textId="77777777" w:rsidR="00402A04" w:rsidRDefault="00402A04" w:rsidP="00C87F87">
            <w:pPr>
              <w:pStyle w:val="TAL"/>
              <w:keepNext w:val="0"/>
              <w:jc w:val="center"/>
              <w:rPr>
                <w:lang w:val="en-US"/>
              </w:rPr>
            </w:pPr>
            <w:r>
              <w:rPr>
                <w:lang w:val="en-US"/>
              </w:rPr>
              <w:t>-</w:t>
            </w:r>
          </w:p>
        </w:tc>
        <w:tc>
          <w:tcPr>
            <w:tcW w:w="1418" w:type="dxa"/>
          </w:tcPr>
          <w:p w14:paraId="3B6292F4" w14:textId="77777777" w:rsidR="00402A04" w:rsidRDefault="00402A04" w:rsidP="00C87F87">
            <w:pPr>
              <w:pStyle w:val="TAL"/>
              <w:keepNext w:val="0"/>
              <w:jc w:val="center"/>
              <w:rPr>
                <w:lang w:val="en-US"/>
              </w:rPr>
            </w:pPr>
            <w:r>
              <w:rPr>
                <w:lang w:val="en-US"/>
              </w:rPr>
              <w:t>-</w:t>
            </w:r>
          </w:p>
        </w:tc>
        <w:tc>
          <w:tcPr>
            <w:tcW w:w="1418" w:type="dxa"/>
          </w:tcPr>
          <w:p w14:paraId="4FAC70CF" w14:textId="77777777" w:rsidR="00402A04" w:rsidRDefault="00402A04" w:rsidP="00C87F87">
            <w:pPr>
              <w:pStyle w:val="TAL"/>
              <w:keepNext w:val="0"/>
              <w:jc w:val="center"/>
              <w:rPr>
                <w:lang w:val="en-US"/>
              </w:rPr>
            </w:pPr>
            <w:r>
              <w:rPr>
                <w:lang w:val="en-US"/>
              </w:rPr>
              <w:t>M</w:t>
            </w:r>
          </w:p>
        </w:tc>
      </w:tr>
      <w:tr w:rsidR="00402A04" w14:paraId="45C2D1B0" w14:textId="77777777" w:rsidTr="00C87F87">
        <w:tc>
          <w:tcPr>
            <w:tcW w:w="1809" w:type="dxa"/>
            <w:vMerge/>
            <w:tcBorders>
              <w:top w:val="single" w:sz="6" w:space="0" w:color="auto"/>
              <w:left w:val="single" w:sz="6" w:space="0" w:color="auto"/>
              <w:bottom w:val="single" w:sz="4" w:space="0" w:color="auto"/>
              <w:right w:val="single" w:sz="6" w:space="0" w:color="auto"/>
            </w:tcBorders>
          </w:tcPr>
          <w:p w14:paraId="69858BCE" w14:textId="77777777" w:rsidR="00402A04" w:rsidRDefault="00402A04" w:rsidP="00C87F87">
            <w:pPr>
              <w:pStyle w:val="TAL"/>
              <w:keepNext w:val="0"/>
              <w:rPr>
                <w:rFonts w:ascii="Courier New" w:hAnsi="Courier New" w:cs="Courier New"/>
                <w:lang w:val="en-US"/>
              </w:rPr>
            </w:pPr>
          </w:p>
        </w:tc>
        <w:tc>
          <w:tcPr>
            <w:tcW w:w="1701" w:type="dxa"/>
            <w:vMerge/>
            <w:tcBorders>
              <w:top w:val="single" w:sz="6" w:space="0" w:color="auto"/>
              <w:left w:val="single" w:sz="6" w:space="0" w:color="auto"/>
              <w:bottom w:val="single" w:sz="4" w:space="0" w:color="auto"/>
            </w:tcBorders>
          </w:tcPr>
          <w:p w14:paraId="43514011" w14:textId="77777777" w:rsidR="00402A04" w:rsidRDefault="00402A04" w:rsidP="00C87F87">
            <w:pPr>
              <w:pStyle w:val="TAL"/>
              <w:keepNext w:val="0"/>
              <w:jc w:val="center"/>
              <w:rPr>
                <w:lang w:val="en-US"/>
              </w:rPr>
            </w:pPr>
          </w:p>
        </w:tc>
        <w:tc>
          <w:tcPr>
            <w:tcW w:w="1317" w:type="dxa"/>
          </w:tcPr>
          <w:p w14:paraId="1F13AB0A" w14:textId="77777777" w:rsidR="00402A04" w:rsidRDefault="00402A04" w:rsidP="00C87F87">
            <w:pPr>
              <w:pStyle w:val="TAL"/>
              <w:keepNext w:val="0"/>
              <w:jc w:val="center"/>
              <w:rPr>
                <w:lang w:val="en-US"/>
              </w:rPr>
            </w:pPr>
            <w:r>
              <w:rPr>
                <w:lang w:val="en-US"/>
              </w:rPr>
              <w:t>T</w:t>
            </w:r>
          </w:p>
        </w:tc>
        <w:tc>
          <w:tcPr>
            <w:tcW w:w="1112" w:type="dxa"/>
          </w:tcPr>
          <w:p w14:paraId="50955076" w14:textId="77777777" w:rsidR="00402A04" w:rsidRDefault="00402A04" w:rsidP="00C87F87">
            <w:pPr>
              <w:pStyle w:val="TAL"/>
              <w:keepNext w:val="0"/>
              <w:jc w:val="center"/>
              <w:rPr>
                <w:lang w:val="en-US"/>
              </w:rPr>
            </w:pPr>
            <w:r>
              <w:rPr>
                <w:lang w:val="en-US"/>
              </w:rPr>
              <w:t>F</w:t>
            </w:r>
          </w:p>
        </w:tc>
        <w:tc>
          <w:tcPr>
            <w:tcW w:w="1418" w:type="dxa"/>
          </w:tcPr>
          <w:p w14:paraId="0B3C90B1" w14:textId="77777777" w:rsidR="00402A04" w:rsidRDefault="00402A04" w:rsidP="00C87F87">
            <w:pPr>
              <w:pStyle w:val="TAL"/>
              <w:keepNext w:val="0"/>
              <w:jc w:val="center"/>
              <w:rPr>
                <w:lang w:val="en-US"/>
              </w:rPr>
            </w:pPr>
            <w:r>
              <w:rPr>
                <w:lang w:val="en-US"/>
              </w:rPr>
              <w:t>F</w:t>
            </w:r>
          </w:p>
        </w:tc>
        <w:tc>
          <w:tcPr>
            <w:tcW w:w="1418" w:type="dxa"/>
          </w:tcPr>
          <w:p w14:paraId="2D879744" w14:textId="77777777" w:rsidR="00402A04" w:rsidRDefault="00402A04" w:rsidP="00C87F87">
            <w:pPr>
              <w:pStyle w:val="TAL"/>
              <w:keepNext w:val="0"/>
              <w:jc w:val="center"/>
              <w:rPr>
                <w:lang w:val="en-US"/>
              </w:rPr>
            </w:pPr>
            <w:r>
              <w:rPr>
                <w:lang w:val="en-US"/>
              </w:rPr>
              <w:t>T</w:t>
            </w:r>
          </w:p>
        </w:tc>
      </w:tr>
    </w:tbl>
    <w:p w14:paraId="5DF31970" w14:textId="77777777" w:rsidR="00402A04" w:rsidRDefault="00402A04" w:rsidP="00402A04">
      <w:pPr>
        <w:rPr>
          <w:noProof/>
        </w:rPr>
      </w:pPr>
    </w:p>
    <w:p w14:paraId="5223C8FC" w14:textId="77777777" w:rsidR="00402A04" w:rsidRDefault="00402A04" w:rsidP="00402A0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41E24995" w14:textId="77777777" w:rsidR="00402A04" w:rsidRDefault="00402A04" w:rsidP="00402A04">
      <w:pPr>
        <w:pStyle w:val="Heading3"/>
        <w:spacing w:before="480"/>
      </w:pPr>
      <w:bookmarkStart w:id="17" w:name="_Toc178089254"/>
      <w:r>
        <w:t>4.3.8</w:t>
      </w:r>
      <w:r>
        <w:rPr>
          <w:rFonts w:ascii="Courier New" w:hAnsi="Courier New" w:cs="Courier New"/>
          <w:i/>
        </w:rPr>
        <w:tab/>
        <w:t>Top_</w:t>
      </w:r>
      <w:bookmarkEnd w:id="17"/>
    </w:p>
    <w:p w14:paraId="212DB166" w14:textId="77777777" w:rsidR="00402A04" w:rsidRDefault="00402A04" w:rsidP="00402A04">
      <w:pPr>
        <w:pStyle w:val="Heading4"/>
      </w:pPr>
      <w:bookmarkStart w:id="18" w:name="_Toc178089255"/>
      <w:r>
        <w:t>4.3.8.1</w:t>
      </w:r>
      <w:r>
        <w:tab/>
        <w:t>Definition</w:t>
      </w:r>
      <w:bookmarkEnd w:id="18"/>
    </w:p>
    <w:p w14:paraId="70FB487B" w14:textId="77777777" w:rsidR="00402A04" w:rsidRDefault="00402A04" w:rsidP="00402A04">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731879E3" w14:textId="77777777" w:rsidR="00402A04" w:rsidRDefault="00402A04" w:rsidP="00402A04">
      <w:pPr>
        <w:pStyle w:val="Heading4"/>
      </w:pPr>
      <w:bookmarkStart w:id="19" w:name="_Toc178089256"/>
      <w:r>
        <w:t>4.3.8.2</w:t>
      </w:r>
      <w:r>
        <w:tab/>
        <w:t>Attributes</w:t>
      </w:r>
      <w:bookmarkEnd w:id="19"/>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562"/>
        <w:gridCol w:w="1664"/>
        <w:gridCol w:w="1285"/>
        <w:gridCol w:w="1146"/>
        <w:gridCol w:w="1409"/>
        <w:gridCol w:w="1334"/>
      </w:tblGrid>
      <w:tr w:rsidR="00402A04" w14:paraId="7DB874B0" w14:textId="77777777" w:rsidTr="00C87F87">
        <w:tc>
          <w:tcPr>
            <w:tcW w:w="1625" w:type="dxa"/>
            <w:tcBorders>
              <w:bottom w:val="single" w:sz="6" w:space="0" w:color="auto"/>
            </w:tcBorders>
            <w:shd w:val="clear" w:color="auto" w:fill="E0E0E0"/>
          </w:tcPr>
          <w:p w14:paraId="0D08E630" w14:textId="77777777" w:rsidR="00402A04" w:rsidRDefault="00402A04" w:rsidP="00C87F87">
            <w:pPr>
              <w:pStyle w:val="TAH"/>
              <w:rPr>
                <w:lang w:val="en-US"/>
              </w:rPr>
            </w:pPr>
            <w:r>
              <w:rPr>
                <w:lang w:val="en-US"/>
              </w:rPr>
              <w:t>Attribute Name</w:t>
            </w:r>
          </w:p>
        </w:tc>
        <w:tc>
          <w:tcPr>
            <w:tcW w:w="1740" w:type="dxa"/>
            <w:tcBorders>
              <w:bottom w:val="single" w:sz="6" w:space="0" w:color="auto"/>
            </w:tcBorders>
            <w:shd w:val="clear" w:color="auto" w:fill="E0E0E0"/>
          </w:tcPr>
          <w:p w14:paraId="2973887F" w14:textId="77777777" w:rsidR="00402A04" w:rsidRDefault="00402A04" w:rsidP="00C87F87">
            <w:pPr>
              <w:pStyle w:val="TAH"/>
              <w:rPr>
                <w:lang w:val="en-US"/>
              </w:rPr>
            </w:pPr>
            <w:r>
              <w:rPr>
                <w:lang w:val="en-US"/>
              </w:rPr>
              <w:t>Support Qualifier</w:t>
            </w:r>
          </w:p>
        </w:tc>
        <w:tc>
          <w:tcPr>
            <w:tcW w:w="1297" w:type="dxa"/>
            <w:shd w:val="clear" w:color="auto" w:fill="E0E0E0"/>
          </w:tcPr>
          <w:p w14:paraId="5048276F" w14:textId="77777777" w:rsidR="00402A04" w:rsidRDefault="00402A04" w:rsidP="00C87F87">
            <w:pPr>
              <w:pStyle w:val="TAH"/>
              <w:rPr>
                <w:lang w:val="en-US"/>
              </w:rPr>
            </w:pPr>
            <w:r>
              <w:rPr>
                <w:rFonts w:cs="Arial"/>
                <w:bCs/>
                <w:szCs w:val="18"/>
              </w:rPr>
              <w:t xml:space="preserve">isReadable </w:t>
            </w:r>
          </w:p>
        </w:tc>
        <w:tc>
          <w:tcPr>
            <w:tcW w:w="1153" w:type="dxa"/>
            <w:shd w:val="clear" w:color="auto" w:fill="E0E0E0"/>
          </w:tcPr>
          <w:p w14:paraId="7B1DA91C" w14:textId="77777777" w:rsidR="00402A04" w:rsidRDefault="00402A04" w:rsidP="00C87F87">
            <w:pPr>
              <w:pStyle w:val="TAH"/>
              <w:rPr>
                <w:lang w:val="en-US"/>
              </w:rPr>
            </w:pPr>
            <w:r>
              <w:rPr>
                <w:rFonts w:cs="Arial"/>
                <w:bCs/>
                <w:szCs w:val="18"/>
              </w:rPr>
              <w:t>isWritable</w:t>
            </w:r>
          </w:p>
        </w:tc>
        <w:tc>
          <w:tcPr>
            <w:tcW w:w="1440" w:type="dxa"/>
            <w:shd w:val="clear" w:color="auto" w:fill="E0E0E0"/>
          </w:tcPr>
          <w:p w14:paraId="3BED8491" w14:textId="77777777" w:rsidR="00402A04" w:rsidRDefault="00402A04" w:rsidP="00C87F87">
            <w:pPr>
              <w:pStyle w:val="TAH"/>
              <w:rPr>
                <w:lang w:val="en-US"/>
              </w:rPr>
            </w:pPr>
            <w:r>
              <w:rPr>
                <w:rFonts w:cs="Arial"/>
                <w:bCs/>
                <w:szCs w:val="18"/>
              </w:rPr>
              <w:t>isInvariant</w:t>
            </w:r>
          </w:p>
        </w:tc>
        <w:tc>
          <w:tcPr>
            <w:tcW w:w="1344" w:type="dxa"/>
            <w:shd w:val="clear" w:color="auto" w:fill="E0E0E0"/>
          </w:tcPr>
          <w:p w14:paraId="22039003" w14:textId="77777777" w:rsidR="00402A04" w:rsidRDefault="00402A04" w:rsidP="00C87F87">
            <w:pPr>
              <w:pStyle w:val="TAH"/>
              <w:rPr>
                <w:lang w:val="en-US"/>
              </w:rPr>
            </w:pPr>
            <w:r>
              <w:rPr>
                <w:rFonts w:cs="Arial"/>
                <w:bCs/>
                <w:szCs w:val="18"/>
              </w:rPr>
              <w:t>isNotifyable</w:t>
            </w:r>
          </w:p>
        </w:tc>
      </w:tr>
      <w:tr w:rsidR="00402A04" w14:paraId="0C0CC5E0" w14:textId="77777777" w:rsidTr="00C87F87">
        <w:tc>
          <w:tcPr>
            <w:tcW w:w="1625" w:type="dxa"/>
            <w:vMerge w:val="restart"/>
            <w:tcBorders>
              <w:top w:val="single" w:sz="6" w:space="0" w:color="auto"/>
              <w:left w:val="single" w:sz="6" w:space="0" w:color="auto"/>
              <w:bottom w:val="single" w:sz="6" w:space="0" w:color="auto"/>
              <w:right w:val="single" w:sz="6" w:space="0" w:color="auto"/>
            </w:tcBorders>
            <w:vAlign w:val="center"/>
          </w:tcPr>
          <w:p w14:paraId="28618D95" w14:textId="77777777" w:rsidR="00402A04" w:rsidRDefault="00402A04" w:rsidP="00C87F87">
            <w:pPr>
              <w:pStyle w:val="TAL"/>
              <w:rPr>
                <w:lang w:val="en-US"/>
              </w:rPr>
            </w:pPr>
            <w:r>
              <w:rPr>
                <w:rFonts w:ascii="Courier New" w:hAnsi="Courier New" w:cs="Courier New"/>
                <w:lang w:val="en-US"/>
              </w:rPr>
              <w:t>id</w:t>
            </w:r>
          </w:p>
        </w:tc>
        <w:tc>
          <w:tcPr>
            <w:tcW w:w="1740" w:type="dxa"/>
            <w:vMerge w:val="restart"/>
            <w:tcBorders>
              <w:top w:val="single" w:sz="6" w:space="0" w:color="auto"/>
              <w:left w:val="single" w:sz="6" w:space="0" w:color="auto"/>
              <w:bottom w:val="single" w:sz="6" w:space="0" w:color="auto"/>
            </w:tcBorders>
            <w:vAlign w:val="center"/>
          </w:tcPr>
          <w:p w14:paraId="41815A88" w14:textId="77777777" w:rsidR="00402A04" w:rsidRDefault="00402A04" w:rsidP="00C87F87">
            <w:pPr>
              <w:pStyle w:val="TAL"/>
              <w:jc w:val="center"/>
              <w:rPr>
                <w:lang w:val="en-US"/>
              </w:rPr>
            </w:pPr>
            <w:r>
              <w:rPr>
                <w:lang w:val="en-US"/>
              </w:rPr>
              <w:t>M</w:t>
            </w:r>
          </w:p>
        </w:tc>
        <w:tc>
          <w:tcPr>
            <w:tcW w:w="1297" w:type="dxa"/>
          </w:tcPr>
          <w:p w14:paraId="1A7ADF3C" w14:textId="77777777" w:rsidR="00402A04" w:rsidRDefault="00402A04" w:rsidP="00C87F87">
            <w:pPr>
              <w:pStyle w:val="TAL"/>
              <w:jc w:val="center"/>
              <w:rPr>
                <w:lang w:val="en-US"/>
              </w:rPr>
            </w:pPr>
            <w:r>
              <w:rPr>
                <w:lang w:val="en-US"/>
              </w:rPr>
              <w:t>M</w:t>
            </w:r>
          </w:p>
        </w:tc>
        <w:tc>
          <w:tcPr>
            <w:tcW w:w="1153" w:type="dxa"/>
          </w:tcPr>
          <w:p w14:paraId="76D2D3BD" w14:textId="77777777" w:rsidR="00402A04" w:rsidRDefault="00402A04" w:rsidP="00C87F87">
            <w:pPr>
              <w:pStyle w:val="TAL"/>
              <w:jc w:val="center"/>
              <w:rPr>
                <w:lang w:val="en-US"/>
              </w:rPr>
            </w:pPr>
            <w:r>
              <w:rPr>
                <w:lang w:val="en-US"/>
              </w:rPr>
              <w:t>-</w:t>
            </w:r>
          </w:p>
        </w:tc>
        <w:tc>
          <w:tcPr>
            <w:tcW w:w="1440" w:type="dxa"/>
          </w:tcPr>
          <w:p w14:paraId="1111FCCA" w14:textId="77777777" w:rsidR="00402A04" w:rsidRDefault="00402A04" w:rsidP="00C87F87">
            <w:pPr>
              <w:pStyle w:val="TAL"/>
              <w:jc w:val="center"/>
              <w:rPr>
                <w:lang w:val="en-US"/>
              </w:rPr>
            </w:pPr>
            <w:r>
              <w:rPr>
                <w:lang w:val="en-US"/>
              </w:rPr>
              <w:t>M</w:t>
            </w:r>
          </w:p>
        </w:tc>
        <w:tc>
          <w:tcPr>
            <w:tcW w:w="1344" w:type="dxa"/>
          </w:tcPr>
          <w:p w14:paraId="7A1B800F" w14:textId="77777777" w:rsidR="00402A04" w:rsidRDefault="00402A04" w:rsidP="00C87F87">
            <w:pPr>
              <w:pStyle w:val="TAL"/>
              <w:jc w:val="center"/>
              <w:rPr>
                <w:lang w:val="en-US"/>
              </w:rPr>
            </w:pPr>
            <w:r>
              <w:rPr>
                <w:lang w:val="en-US"/>
              </w:rPr>
              <w:t>-</w:t>
            </w:r>
          </w:p>
        </w:tc>
      </w:tr>
      <w:tr w:rsidR="00402A04" w14:paraId="24DF0009" w14:textId="77777777" w:rsidTr="00C87F87">
        <w:tc>
          <w:tcPr>
            <w:tcW w:w="1625" w:type="dxa"/>
            <w:vMerge/>
            <w:tcBorders>
              <w:top w:val="nil"/>
              <w:left w:val="single" w:sz="6" w:space="0" w:color="auto"/>
              <w:bottom w:val="single" w:sz="6" w:space="0" w:color="auto"/>
              <w:right w:val="single" w:sz="6" w:space="0" w:color="auto"/>
            </w:tcBorders>
          </w:tcPr>
          <w:p w14:paraId="610FD0C1" w14:textId="77777777" w:rsidR="00402A04" w:rsidRDefault="00402A04" w:rsidP="00C87F87">
            <w:pPr>
              <w:pStyle w:val="TAL"/>
              <w:rPr>
                <w:rFonts w:ascii="Courier New" w:hAnsi="Courier New" w:cs="Courier New"/>
                <w:lang w:val="en-US"/>
              </w:rPr>
            </w:pPr>
          </w:p>
        </w:tc>
        <w:tc>
          <w:tcPr>
            <w:tcW w:w="1740" w:type="dxa"/>
            <w:vMerge/>
            <w:tcBorders>
              <w:top w:val="nil"/>
              <w:left w:val="single" w:sz="6" w:space="0" w:color="auto"/>
              <w:bottom w:val="single" w:sz="6" w:space="0" w:color="auto"/>
            </w:tcBorders>
          </w:tcPr>
          <w:p w14:paraId="36C866AA" w14:textId="77777777" w:rsidR="00402A04" w:rsidRDefault="00402A04" w:rsidP="00C87F87">
            <w:pPr>
              <w:pStyle w:val="TAL"/>
              <w:jc w:val="center"/>
              <w:rPr>
                <w:lang w:val="en-US"/>
              </w:rPr>
            </w:pPr>
          </w:p>
        </w:tc>
        <w:tc>
          <w:tcPr>
            <w:tcW w:w="1297" w:type="dxa"/>
          </w:tcPr>
          <w:p w14:paraId="41174679" w14:textId="77777777" w:rsidR="00402A04" w:rsidRDefault="00402A04" w:rsidP="00C87F87">
            <w:pPr>
              <w:pStyle w:val="TAL"/>
              <w:jc w:val="center"/>
              <w:rPr>
                <w:lang w:val="en-US"/>
              </w:rPr>
            </w:pPr>
            <w:r>
              <w:rPr>
                <w:lang w:val="en-US"/>
              </w:rPr>
              <w:t>T</w:t>
            </w:r>
          </w:p>
        </w:tc>
        <w:tc>
          <w:tcPr>
            <w:tcW w:w="1153" w:type="dxa"/>
          </w:tcPr>
          <w:p w14:paraId="34F76B12" w14:textId="77777777" w:rsidR="00402A04" w:rsidRDefault="00402A04" w:rsidP="00C87F87">
            <w:pPr>
              <w:pStyle w:val="TAL"/>
              <w:jc w:val="center"/>
              <w:rPr>
                <w:lang w:val="en-US"/>
              </w:rPr>
            </w:pPr>
            <w:del w:id="20" w:author="balazs5" w:date="2024-12-09T17:49:00Z">
              <w:r w:rsidDel="000E7EC4">
                <w:rPr>
                  <w:lang w:val="en-US"/>
                </w:rPr>
                <w:delText>F</w:delText>
              </w:r>
            </w:del>
            <w:ins w:id="21" w:author="balazs5" w:date="2024-12-09T17:49:00Z">
              <w:r>
                <w:rPr>
                  <w:lang w:val="en-US"/>
                </w:rPr>
                <w:t>T</w:t>
              </w:r>
            </w:ins>
          </w:p>
        </w:tc>
        <w:tc>
          <w:tcPr>
            <w:tcW w:w="1440" w:type="dxa"/>
          </w:tcPr>
          <w:p w14:paraId="12D36696" w14:textId="77777777" w:rsidR="00402A04" w:rsidRDefault="00402A04" w:rsidP="00C87F87">
            <w:pPr>
              <w:pStyle w:val="TAL"/>
              <w:jc w:val="center"/>
              <w:rPr>
                <w:lang w:val="en-US"/>
              </w:rPr>
            </w:pPr>
            <w:r>
              <w:rPr>
                <w:lang w:val="en-US"/>
              </w:rPr>
              <w:t>T</w:t>
            </w:r>
          </w:p>
        </w:tc>
        <w:tc>
          <w:tcPr>
            <w:tcW w:w="1344" w:type="dxa"/>
          </w:tcPr>
          <w:p w14:paraId="53134230" w14:textId="77777777" w:rsidR="00402A04" w:rsidRDefault="00402A04" w:rsidP="00C87F87">
            <w:pPr>
              <w:pStyle w:val="TAL"/>
              <w:jc w:val="center"/>
              <w:rPr>
                <w:lang w:val="en-US"/>
              </w:rPr>
            </w:pPr>
            <w:r>
              <w:rPr>
                <w:lang w:val="en-US"/>
              </w:rPr>
              <w:t>F</w:t>
            </w:r>
          </w:p>
        </w:tc>
      </w:tr>
    </w:tbl>
    <w:p w14:paraId="1A110F85" w14:textId="77777777" w:rsidR="00402A04" w:rsidRDefault="00402A04" w:rsidP="00402A04">
      <w:pPr>
        <w:rPr>
          <w:noProof/>
        </w:rPr>
      </w:pPr>
    </w:p>
    <w:p w14:paraId="1B8D2847" w14:textId="77777777" w:rsidR="00402A04" w:rsidRDefault="00402A04" w:rsidP="00402A0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14EDFCC" w14:textId="77777777" w:rsidR="00402A04" w:rsidRDefault="00402A04" w:rsidP="00402A04">
      <w:pPr>
        <w:pStyle w:val="Heading2"/>
      </w:pPr>
      <w:bookmarkStart w:id="22" w:name="_Toc178089259"/>
      <w:r>
        <w:lastRenderedPageBreak/>
        <w:t>6.1</w:t>
      </w:r>
      <w:r>
        <w:tab/>
        <w:t>Attribute properties</w:t>
      </w:r>
      <w:bookmarkEnd w:id="22"/>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07"/>
        <w:gridCol w:w="4878"/>
        <w:gridCol w:w="2844"/>
      </w:tblGrid>
      <w:tr w:rsidR="00402A04" w14:paraId="2F133C9D" w14:textId="77777777" w:rsidTr="00C87F87">
        <w:trPr>
          <w:tblHeader/>
        </w:trPr>
        <w:tc>
          <w:tcPr>
            <w:tcW w:w="990" w:type="pct"/>
            <w:shd w:val="clear" w:color="auto" w:fill="D9D9D9"/>
          </w:tcPr>
          <w:p w14:paraId="19EC4AD6" w14:textId="77777777" w:rsidR="00402A04" w:rsidRDefault="00402A04" w:rsidP="00C87F87">
            <w:pPr>
              <w:pStyle w:val="TAH"/>
              <w:rPr>
                <w:lang w:val="en-US"/>
              </w:rPr>
            </w:pPr>
            <w:r>
              <w:rPr>
                <w:lang w:val="en-US"/>
              </w:rPr>
              <w:lastRenderedPageBreak/>
              <w:t>Attribute Name</w:t>
            </w:r>
          </w:p>
        </w:tc>
        <w:tc>
          <w:tcPr>
            <w:tcW w:w="2533" w:type="pct"/>
            <w:shd w:val="clear" w:color="auto" w:fill="D9D9D9"/>
          </w:tcPr>
          <w:p w14:paraId="18FFB049" w14:textId="77777777" w:rsidR="00402A04" w:rsidRDefault="00402A04" w:rsidP="00C87F87">
            <w:pPr>
              <w:pStyle w:val="TAH"/>
              <w:rPr>
                <w:lang w:val="en-US"/>
              </w:rPr>
            </w:pPr>
            <w:r>
              <w:rPr>
                <w:lang w:val="en-US"/>
              </w:rPr>
              <w:t>Documentation and Allowed Values</w:t>
            </w:r>
          </w:p>
        </w:tc>
        <w:tc>
          <w:tcPr>
            <w:tcW w:w="1477" w:type="pct"/>
            <w:shd w:val="clear" w:color="auto" w:fill="D9D9D9"/>
          </w:tcPr>
          <w:p w14:paraId="241AB15F" w14:textId="77777777" w:rsidR="00402A04" w:rsidRDefault="00402A04" w:rsidP="00C87F87">
            <w:pPr>
              <w:pStyle w:val="TAH"/>
              <w:rPr>
                <w:lang w:val="en-US"/>
              </w:rPr>
            </w:pPr>
            <w:r>
              <w:rPr>
                <w:lang w:val="en-US"/>
              </w:rPr>
              <w:t>Properties</w:t>
            </w:r>
          </w:p>
        </w:tc>
      </w:tr>
      <w:tr w:rsidR="00402A04" w14:paraId="1B975143" w14:textId="77777777" w:rsidTr="00C87F87">
        <w:tc>
          <w:tcPr>
            <w:tcW w:w="990" w:type="pct"/>
          </w:tcPr>
          <w:p w14:paraId="1009283B" w14:textId="77777777" w:rsidR="00402A04" w:rsidRDefault="00402A04" w:rsidP="00C87F87">
            <w:pPr>
              <w:pStyle w:val="TAL"/>
              <w:rPr>
                <w:rFonts w:ascii="Courier New" w:hAnsi="Courier New"/>
                <w:lang w:val="en-US"/>
              </w:rPr>
            </w:pPr>
            <w:r>
              <w:rPr>
                <w:rFonts w:ascii="Courier New" w:hAnsi="Courier New"/>
                <w:lang w:val="en-US"/>
              </w:rPr>
              <w:t>direction</w:t>
            </w:r>
          </w:p>
        </w:tc>
        <w:tc>
          <w:tcPr>
            <w:tcW w:w="2533" w:type="pct"/>
          </w:tcPr>
          <w:p w14:paraId="4A592711" w14:textId="77777777" w:rsidR="00402A04" w:rsidRDefault="00402A04" w:rsidP="00C87F87">
            <w:pPr>
              <w:pStyle w:val="TAL"/>
              <w:rPr>
                <w:lang w:val="en-US"/>
              </w:rPr>
            </w:pPr>
            <w:r>
              <w:rPr>
                <w:lang w:val="en-US"/>
              </w:rPr>
              <w:t xml:space="preserve">Represents the flow of traffic within the LT. </w:t>
            </w:r>
          </w:p>
          <w:p w14:paraId="593C8387" w14:textId="77777777" w:rsidR="00402A04" w:rsidRDefault="00402A04" w:rsidP="00C87F87">
            <w:pPr>
              <w:pStyle w:val="TAL"/>
              <w:rPr>
                <w:lang w:val="en-US"/>
              </w:rPr>
            </w:pPr>
          </w:p>
          <w:p w14:paraId="018EAF68" w14:textId="77777777" w:rsidR="00402A04" w:rsidRDefault="00402A04" w:rsidP="00C87F87">
            <w:pPr>
              <w:pStyle w:val="TAL"/>
              <w:rPr>
                <w:lang w:val="en-US"/>
              </w:rPr>
            </w:pPr>
            <w:r>
              <w:rPr>
                <w:rFonts w:cs="Arial"/>
                <w:szCs w:val="18"/>
              </w:rPr>
              <w:t xml:space="preserve">allowedValues: </w:t>
            </w:r>
            <w:r>
              <w:rPr>
                <w:lang w:val="en-US"/>
              </w:rPr>
              <w:t>The allowed values are:</w:t>
            </w:r>
          </w:p>
          <w:p w14:paraId="59EBE8B2" w14:textId="77777777" w:rsidR="00402A04" w:rsidRDefault="00402A04" w:rsidP="00C87F87">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Client-Server: Signal flows down the LT, e.g. traffic is taken from a number of low rate clients and multiplexed into a higher rate server.</w:t>
            </w:r>
          </w:p>
          <w:p w14:paraId="4A4ACC2E" w14:textId="77777777" w:rsidR="00402A04" w:rsidRDefault="00402A04" w:rsidP="00C87F87">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Server-Client: Signal flows up the LT.</w:t>
            </w:r>
          </w:p>
          <w:p w14:paraId="3287EC02" w14:textId="77777777" w:rsidR="00402A04" w:rsidRDefault="00402A04" w:rsidP="00C87F87">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Bidirectional; Signal flow is both Client-Server and Server-Client.</w:t>
            </w:r>
          </w:p>
        </w:tc>
        <w:tc>
          <w:tcPr>
            <w:tcW w:w="1477" w:type="pct"/>
          </w:tcPr>
          <w:p w14:paraId="2375E6C3" w14:textId="77777777" w:rsidR="00402A04" w:rsidRDefault="00402A04" w:rsidP="00C87F87">
            <w:pPr>
              <w:spacing w:after="0"/>
              <w:rPr>
                <w:rFonts w:ascii="Arial" w:hAnsi="Arial" w:cs="Arial"/>
                <w:sz w:val="18"/>
                <w:szCs w:val="18"/>
              </w:rPr>
            </w:pPr>
            <w:r>
              <w:rPr>
                <w:rFonts w:ascii="Arial" w:hAnsi="Arial" w:cs="Arial"/>
                <w:sz w:val="18"/>
                <w:szCs w:val="18"/>
              </w:rPr>
              <w:t>type: String</w:t>
            </w:r>
          </w:p>
          <w:p w14:paraId="7D229F1A" w14:textId="77777777" w:rsidR="00402A04" w:rsidRDefault="00402A04" w:rsidP="00C87F87">
            <w:pPr>
              <w:spacing w:after="0"/>
              <w:rPr>
                <w:rFonts w:ascii="Arial" w:hAnsi="Arial" w:cs="Arial"/>
                <w:sz w:val="18"/>
                <w:szCs w:val="18"/>
              </w:rPr>
            </w:pPr>
            <w:r>
              <w:rPr>
                <w:rFonts w:ascii="Arial" w:hAnsi="Arial" w:cs="Arial"/>
                <w:sz w:val="18"/>
                <w:szCs w:val="18"/>
              </w:rPr>
              <w:t>multiplicity: 1</w:t>
            </w:r>
          </w:p>
          <w:p w14:paraId="343EA79A" w14:textId="77777777" w:rsidR="00402A04" w:rsidRDefault="00402A04"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62B07BDC" w14:textId="77777777" w:rsidR="00402A04" w:rsidRDefault="00402A04"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278C9A9D"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58143DE5" w14:textId="77777777" w:rsidR="00402A04" w:rsidRDefault="00402A04" w:rsidP="00C87F87">
            <w:pPr>
              <w:spacing w:after="0"/>
              <w:rPr>
                <w:lang w:val="en-US"/>
              </w:rPr>
            </w:pPr>
            <w:r>
              <w:rPr>
                <w:rFonts w:ascii="Arial" w:hAnsi="Arial" w:cs="Arial"/>
                <w:sz w:val="18"/>
                <w:szCs w:val="18"/>
              </w:rPr>
              <w:t>isNullable: False</w:t>
            </w:r>
          </w:p>
        </w:tc>
      </w:tr>
      <w:tr w:rsidR="00402A04" w14:paraId="75C9C358" w14:textId="77777777" w:rsidTr="00C87F87">
        <w:tc>
          <w:tcPr>
            <w:tcW w:w="990" w:type="pct"/>
          </w:tcPr>
          <w:p w14:paraId="17152D5E" w14:textId="77777777" w:rsidR="00402A04" w:rsidRDefault="00402A04" w:rsidP="00C87F87">
            <w:pPr>
              <w:pStyle w:val="TAL"/>
              <w:rPr>
                <w:rFonts w:ascii="Courier New" w:hAnsi="Courier New" w:cs="Courier New"/>
                <w:szCs w:val="18"/>
                <w:lang w:val="en-US" w:eastAsia="de-DE"/>
              </w:rPr>
            </w:pPr>
            <w:r>
              <w:rPr>
                <w:rFonts w:ascii="Courier New" w:hAnsi="Courier New" w:cs="Courier New"/>
                <w:szCs w:val="18"/>
                <w:lang w:val="en-US"/>
              </w:rPr>
              <w:t>dnPrefix</w:t>
            </w:r>
          </w:p>
        </w:tc>
        <w:tc>
          <w:tcPr>
            <w:tcW w:w="2533" w:type="pct"/>
          </w:tcPr>
          <w:p w14:paraId="227A2134" w14:textId="77777777" w:rsidR="00402A04" w:rsidRDefault="00402A04" w:rsidP="00C87F87">
            <w:pPr>
              <w:pStyle w:val="TAL"/>
              <w:rPr>
                <w:lang w:val="en-US"/>
              </w:rPr>
            </w:pPr>
            <w:r>
              <w:rPr>
                <w:lang w:val="en-US"/>
              </w:rPr>
              <w:t>It carries the DN Prefix information or no information. See Annex C of 32.300 [</w:t>
            </w:r>
            <w:r>
              <w:t>2</w:t>
            </w:r>
            <w:r>
              <w:rPr>
                <w:lang w:val="en-US"/>
              </w:rPr>
              <w:t>] for one usage of this attribute.</w:t>
            </w:r>
          </w:p>
          <w:p w14:paraId="42588841" w14:textId="77777777" w:rsidR="00402A04" w:rsidRDefault="00402A04" w:rsidP="00C87F87">
            <w:pPr>
              <w:pStyle w:val="TAL"/>
              <w:rPr>
                <w:lang w:val="en-US"/>
              </w:rPr>
            </w:pPr>
          </w:p>
          <w:p w14:paraId="59700093" w14:textId="77777777" w:rsidR="00402A04" w:rsidRDefault="00402A04" w:rsidP="00C87F87">
            <w:pPr>
              <w:spacing w:after="0"/>
              <w:rPr>
                <w:rFonts w:ascii="Arial" w:hAnsi="Arial" w:cs="Arial"/>
                <w:sz w:val="18"/>
                <w:szCs w:val="18"/>
              </w:rPr>
            </w:pPr>
            <w:r>
              <w:rPr>
                <w:rFonts w:ascii="Arial" w:hAnsi="Arial" w:cs="Arial"/>
                <w:sz w:val="18"/>
                <w:szCs w:val="18"/>
              </w:rPr>
              <w:t>allowedValues: N/A</w:t>
            </w:r>
          </w:p>
          <w:p w14:paraId="38D2F4E0" w14:textId="77777777" w:rsidR="00402A04" w:rsidRDefault="00402A04" w:rsidP="00C87F87">
            <w:pPr>
              <w:pStyle w:val="TAL"/>
              <w:rPr>
                <w:lang w:val="en-US"/>
              </w:rPr>
            </w:pPr>
          </w:p>
        </w:tc>
        <w:tc>
          <w:tcPr>
            <w:tcW w:w="1477" w:type="pct"/>
          </w:tcPr>
          <w:p w14:paraId="1008F751" w14:textId="77777777" w:rsidR="00402A04" w:rsidRDefault="00402A04" w:rsidP="00C87F87">
            <w:pPr>
              <w:spacing w:after="0"/>
              <w:rPr>
                <w:rFonts w:ascii="Arial" w:hAnsi="Arial" w:cs="Arial"/>
                <w:sz w:val="18"/>
                <w:szCs w:val="18"/>
              </w:rPr>
            </w:pPr>
            <w:r>
              <w:rPr>
                <w:rFonts w:ascii="Arial" w:hAnsi="Arial" w:cs="Arial"/>
                <w:sz w:val="18"/>
                <w:szCs w:val="18"/>
              </w:rPr>
              <w:t>type: String</w:t>
            </w:r>
          </w:p>
          <w:p w14:paraId="43048BE8" w14:textId="77777777" w:rsidR="00402A04" w:rsidRDefault="00402A04" w:rsidP="00C87F87">
            <w:pPr>
              <w:spacing w:after="0"/>
              <w:rPr>
                <w:rFonts w:ascii="Arial" w:hAnsi="Arial" w:cs="Arial"/>
                <w:sz w:val="18"/>
                <w:szCs w:val="18"/>
              </w:rPr>
            </w:pPr>
            <w:r>
              <w:rPr>
                <w:rFonts w:ascii="Arial" w:hAnsi="Arial" w:cs="Arial"/>
                <w:sz w:val="18"/>
                <w:szCs w:val="18"/>
              </w:rPr>
              <w:t>multiplicity: 1</w:t>
            </w:r>
          </w:p>
          <w:p w14:paraId="207826F0" w14:textId="77777777" w:rsidR="00402A04" w:rsidRDefault="00402A04"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3C7A8EFE" w14:textId="77777777" w:rsidR="00402A04" w:rsidRDefault="00402A04"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44CC7CE4"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73E00FC4" w14:textId="77777777" w:rsidR="00402A04" w:rsidRDefault="00402A04" w:rsidP="00C87F87">
            <w:pPr>
              <w:spacing w:after="0"/>
              <w:rPr>
                <w:highlight w:val="yellow"/>
                <w:lang w:val="en-US"/>
              </w:rPr>
            </w:pPr>
            <w:r>
              <w:rPr>
                <w:rFonts w:ascii="Arial" w:hAnsi="Arial" w:cs="Arial"/>
                <w:sz w:val="18"/>
                <w:szCs w:val="18"/>
              </w:rPr>
              <w:t>isNullable: False</w:t>
            </w:r>
          </w:p>
        </w:tc>
      </w:tr>
      <w:tr w:rsidR="00402A04" w14:paraId="6B268F0D" w14:textId="77777777" w:rsidTr="00C87F87">
        <w:tc>
          <w:tcPr>
            <w:tcW w:w="990" w:type="pct"/>
          </w:tcPr>
          <w:p w14:paraId="5857EB99" w14:textId="77777777" w:rsidR="00402A04" w:rsidRDefault="00402A04" w:rsidP="00C87F87">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3FF62453" w14:textId="77777777" w:rsidR="00402A04" w:rsidRDefault="00402A04" w:rsidP="00C87F87">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60DC5287" w14:textId="77777777" w:rsidR="00402A04" w:rsidRDefault="00402A04" w:rsidP="00C87F87">
            <w:pPr>
              <w:pStyle w:val="TAL"/>
              <w:rPr>
                <w:lang w:val="en-US"/>
              </w:rPr>
            </w:pPr>
          </w:p>
          <w:p w14:paraId="7F56DEBB" w14:textId="77777777" w:rsidR="00402A04" w:rsidRDefault="00402A04" w:rsidP="00C87F87">
            <w:pPr>
              <w:keepLines/>
              <w:spacing w:after="0"/>
              <w:rPr>
                <w:rFonts w:ascii="Arial" w:hAnsi="Arial" w:cs="Arial"/>
                <w:sz w:val="18"/>
                <w:szCs w:val="18"/>
              </w:rPr>
            </w:pPr>
            <w:r>
              <w:rPr>
                <w:rFonts w:ascii="Arial" w:hAnsi="Arial" w:cs="Arial"/>
                <w:sz w:val="18"/>
                <w:szCs w:val="18"/>
              </w:rPr>
              <w:t>allowedValues: format of allowed values to be conformant with TS 32.300 [3].</w:t>
            </w:r>
          </w:p>
          <w:p w14:paraId="42AB9608" w14:textId="77777777" w:rsidR="00402A04" w:rsidRDefault="00402A04" w:rsidP="00C87F87">
            <w:pPr>
              <w:pStyle w:val="TAL"/>
              <w:rPr>
                <w:lang w:val="en-US"/>
              </w:rPr>
            </w:pPr>
          </w:p>
        </w:tc>
        <w:tc>
          <w:tcPr>
            <w:tcW w:w="1477" w:type="pct"/>
          </w:tcPr>
          <w:p w14:paraId="4BA7928A" w14:textId="77777777" w:rsidR="00402A04" w:rsidRDefault="00402A04" w:rsidP="00C87F87">
            <w:pPr>
              <w:keepLines/>
              <w:spacing w:after="0"/>
              <w:rPr>
                <w:rFonts w:ascii="Arial" w:hAnsi="Arial" w:cs="Arial"/>
                <w:sz w:val="18"/>
                <w:szCs w:val="18"/>
              </w:rPr>
            </w:pPr>
            <w:r>
              <w:rPr>
                <w:rFonts w:ascii="Arial" w:hAnsi="Arial" w:cs="Arial"/>
                <w:sz w:val="18"/>
                <w:szCs w:val="18"/>
              </w:rPr>
              <w:t>type: String</w:t>
            </w:r>
          </w:p>
          <w:p w14:paraId="76AD859B" w14:textId="77777777" w:rsidR="00402A04" w:rsidRDefault="00402A04" w:rsidP="00C87F87">
            <w:pPr>
              <w:keepLines/>
              <w:spacing w:after="0"/>
              <w:rPr>
                <w:rFonts w:ascii="Arial" w:hAnsi="Arial" w:cs="Arial"/>
                <w:sz w:val="18"/>
                <w:szCs w:val="18"/>
              </w:rPr>
            </w:pPr>
            <w:r>
              <w:rPr>
                <w:rFonts w:ascii="Arial" w:hAnsi="Arial" w:cs="Arial"/>
                <w:sz w:val="18"/>
                <w:szCs w:val="18"/>
              </w:rPr>
              <w:t>multiplicity: 1</w:t>
            </w:r>
          </w:p>
          <w:p w14:paraId="79EB8477" w14:textId="77777777" w:rsidR="00402A04" w:rsidRDefault="00402A04" w:rsidP="00C87F87">
            <w:pPr>
              <w:keepLines/>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5B45BE7E" w14:textId="77777777" w:rsidR="00402A04" w:rsidRDefault="00402A04" w:rsidP="00C87F87">
            <w:pPr>
              <w:keepLines/>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1DA9CBF4" w14:textId="77777777" w:rsidR="00402A04" w:rsidRDefault="00402A04" w:rsidP="00C87F87">
            <w:pPr>
              <w:keepLines/>
              <w:spacing w:after="0"/>
              <w:rPr>
                <w:rFonts w:ascii="Arial" w:hAnsi="Arial" w:cs="Arial"/>
                <w:sz w:val="18"/>
                <w:szCs w:val="18"/>
              </w:rPr>
            </w:pPr>
            <w:r>
              <w:rPr>
                <w:rFonts w:ascii="Arial" w:hAnsi="Arial" w:cs="Arial"/>
                <w:sz w:val="18"/>
                <w:szCs w:val="18"/>
              </w:rPr>
              <w:t>defaultValue: None</w:t>
            </w:r>
          </w:p>
          <w:p w14:paraId="160223DD" w14:textId="77777777" w:rsidR="00402A04" w:rsidRDefault="00402A04" w:rsidP="00C87F87">
            <w:pPr>
              <w:keepLines/>
              <w:spacing w:after="0"/>
              <w:rPr>
                <w:lang w:val="en-US"/>
              </w:rPr>
            </w:pPr>
            <w:r>
              <w:rPr>
                <w:rFonts w:ascii="Arial" w:hAnsi="Arial" w:cs="Arial"/>
                <w:sz w:val="18"/>
                <w:szCs w:val="18"/>
              </w:rPr>
              <w:t>isNullable: False</w:t>
            </w:r>
          </w:p>
        </w:tc>
      </w:tr>
      <w:tr w:rsidR="00402A04" w14:paraId="425486BB" w14:textId="77777777" w:rsidTr="00C87F87">
        <w:tc>
          <w:tcPr>
            <w:tcW w:w="990" w:type="pct"/>
          </w:tcPr>
          <w:p w14:paraId="414AE7A6" w14:textId="77777777" w:rsidR="00402A04" w:rsidRDefault="00402A04" w:rsidP="00C87F87">
            <w:pPr>
              <w:pStyle w:val="TAL"/>
              <w:rPr>
                <w:rFonts w:ascii="Courier New" w:hAnsi="Courier New"/>
                <w:lang w:val="en-US"/>
              </w:rPr>
            </w:pPr>
            <w:r>
              <w:rPr>
                <w:rFonts w:ascii="Courier New" w:hAnsi="Courier New"/>
                <w:lang w:val="en-US"/>
              </w:rPr>
              <w:t>index</w:t>
            </w:r>
          </w:p>
        </w:tc>
        <w:tc>
          <w:tcPr>
            <w:tcW w:w="2533" w:type="pct"/>
          </w:tcPr>
          <w:p w14:paraId="71A5A3F1" w14:textId="77777777" w:rsidR="00402A04" w:rsidRDefault="00402A04" w:rsidP="00C87F87">
            <w:pPr>
              <w:pStyle w:val="TAL"/>
              <w:rPr>
                <w:lang w:val="en-US"/>
              </w:rPr>
            </w:pPr>
            <w:r>
              <w:rPr>
                <w:lang w:val="en-US"/>
              </w:rPr>
              <w:t>Provides any relevant indexing of the LT (channel number, e.g. ‘3’)</w:t>
            </w:r>
          </w:p>
          <w:p w14:paraId="7A8F502E" w14:textId="77777777" w:rsidR="00402A04" w:rsidRDefault="00402A04" w:rsidP="00C87F87">
            <w:pPr>
              <w:pStyle w:val="TAL"/>
              <w:rPr>
                <w:lang w:val="en-US"/>
              </w:rPr>
            </w:pPr>
          </w:p>
          <w:p w14:paraId="6703E9D2" w14:textId="77777777" w:rsidR="00402A04" w:rsidRDefault="00402A04" w:rsidP="00C87F87">
            <w:pPr>
              <w:spacing w:after="0"/>
              <w:rPr>
                <w:rFonts w:ascii="Arial" w:hAnsi="Arial" w:cs="Arial"/>
                <w:sz w:val="18"/>
                <w:szCs w:val="18"/>
              </w:rPr>
            </w:pPr>
            <w:r>
              <w:rPr>
                <w:rFonts w:ascii="Arial" w:hAnsi="Arial" w:cs="Arial"/>
                <w:sz w:val="18"/>
                <w:szCs w:val="18"/>
              </w:rPr>
              <w:t>allowedValues: N/A</w:t>
            </w:r>
          </w:p>
          <w:p w14:paraId="1C2E19E6" w14:textId="77777777" w:rsidR="00402A04" w:rsidRDefault="00402A04" w:rsidP="00C87F87">
            <w:pPr>
              <w:pStyle w:val="TAL"/>
              <w:rPr>
                <w:rFonts w:cs="Arial"/>
                <w:lang w:val="en-US"/>
              </w:rPr>
            </w:pPr>
          </w:p>
        </w:tc>
        <w:tc>
          <w:tcPr>
            <w:tcW w:w="1477" w:type="pct"/>
          </w:tcPr>
          <w:p w14:paraId="2FA442A7" w14:textId="77777777" w:rsidR="00402A04" w:rsidRDefault="00402A04" w:rsidP="00C87F87">
            <w:pPr>
              <w:spacing w:after="0"/>
              <w:rPr>
                <w:rFonts w:ascii="Arial" w:hAnsi="Arial" w:cs="Arial"/>
                <w:sz w:val="18"/>
                <w:szCs w:val="18"/>
              </w:rPr>
            </w:pPr>
            <w:r>
              <w:rPr>
                <w:rFonts w:ascii="Arial" w:hAnsi="Arial" w:cs="Arial"/>
                <w:sz w:val="18"/>
                <w:szCs w:val="18"/>
              </w:rPr>
              <w:t>type: Integer</w:t>
            </w:r>
          </w:p>
          <w:p w14:paraId="4B9DE00D" w14:textId="77777777" w:rsidR="00402A04" w:rsidRDefault="00402A04" w:rsidP="00C87F87">
            <w:pPr>
              <w:spacing w:after="0"/>
              <w:rPr>
                <w:rFonts w:ascii="Arial" w:hAnsi="Arial" w:cs="Arial"/>
                <w:sz w:val="18"/>
                <w:szCs w:val="18"/>
              </w:rPr>
            </w:pPr>
            <w:r>
              <w:rPr>
                <w:rFonts w:ascii="Arial" w:hAnsi="Arial" w:cs="Arial"/>
                <w:sz w:val="18"/>
                <w:szCs w:val="18"/>
              </w:rPr>
              <w:t>multiplicity: 1</w:t>
            </w:r>
          </w:p>
          <w:p w14:paraId="02A93555" w14:textId="77777777" w:rsidR="00402A04" w:rsidRDefault="00402A04"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306FB2DB" w14:textId="77777777" w:rsidR="00402A04" w:rsidRDefault="00402A04"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482D3F25"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0ADC5925" w14:textId="77777777" w:rsidR="00402A04" w:rsidRDefault="00402A04" w:rsidP="00C87F87">
            <w:pPr>
              <w:spacing w:after="0"/>
              <w:rPr>
                <w:rFonts w:ascii="Arial" w:hAnsi="Arial" w:cs="Arial"/>
                <w:sz w:val="18"/>
                <w:szCs w:val="18"/>
              </w:rPr>
            </w:pPr>
            <w:r>
              <w:rPr>
                <w:rFonts w:ascii="Arial" w:hAnsi="Arial" w:cs="Arial"/>
                <w:sz w:val="18"/>
                <w:szCs w:val="18"/>
              </w:rPr>
              <w:t>isNullable: False</w:t>
            </w:r>
          </w:p>
        </w:tc>
      </w:tr>
      <w:tr w:rsidR="00402A04" w14:paraId="36820D7A" w14:textId="77777777" w:rsidTr="00C87F87">
        <w:tc>
          <w:tcPr>
            <w:tcW w:w="990" w:type="pct"/>
          </w:tcPr>
          <w:p w14:paraId="3FC186CE" w14:textId="77777777" w:rsidR="00402A04" w:rsidRDefault="00402A04" w:rsidP="00C87F87">
            <w:pPr>
              <w:pStyle w:val="TAL"/>
              <w:rPr>
                <w:rFonts w:ascii="Courier New" w:hAnsi="Courier New" w:cs="Courier New"/>
                <w:szCs w:val="18"/>
                <w:lang w:val="en-US" w:eastAsia="zh-CN"/>
              </w:rPr>
            </w:pPr>
            <w:r>
              <w:rPr>
                <w:rFonts w:ascii="Courier New" w:hAnsi="Courier New" w:cs="Courier New"/>
                <w:szCs w:val="18"/>
                <w:lang w:val="en-US"/>
              </w:rPr>
              <w:t>layerProtocolNameList</w:t>
            </w:r>
          </w:p>
        </w:tc>
        <w:tc>
          <w:tcPr>
            <w:tcW w:w="2533" w:type="pct"/>
          </w:tcPr>
          <w:p w14:paraId="7E5D62A0" w14:textId="77777777" w:rsidR="00402A04" w:rsidRDefault="00402A04" w:rsidP="00C87F87">
            <w:pPr>
              <w:pStyle w:val="TAL"/>
              <w:rPr>
                <w:lang w:val="en-US" w:eastAsia="zh-CN"/>
              </w:rPr>
            </w:pPr>
            <w:r>
              <w:rPr>
                <w:lang w:val="en-US" w:eastAsia="zh-CN"/>
              </w:rPr>
              <w:t xml:space="preserve">Name(s) and additional descriptive information such as version number for the protocol(s)/layer(s) used for the associated communication link. Syntax and semantic </w:t>
            </w:r>
            <w:del w:id="23" w:author="balazs159" w:date="2025-01-20T12:22:00Z">
              <w:r w:rsidDel="005D4670">
                <w:rPr>
                  <w:lang w:val="en-US" w:eastAsia="zh-CN"/>
                </w:rPr>
                <w:delText xml:space="preserve">is </w:delText>
              </w:r>
            </w:del>
            <w:ins w:id="24" w:author="balazs159" w:date="2025-01-20T12:22:00Z">
              <w:r>
                <w:rPr>
                  <w:lang w:val="en-US" w:eastAsia="zh-CN"/>
                </w:rPr>
                <w:t xml:space="preserve">are </w:t>
              </w:r>
            </w:ins>
            <w:r>
              <w:rPr>
                <w:lang w:val="en-US" w:eastAsia="zh-CN"/>
              </w:rPr>
              <w:t>not specified.</w:t>
            </w:r>
          </w:p>
          <w:p w14:paraId="5F9D9380" w14:textId="77777777" w:rsidR="00402A04" w:rsidRDefault="00402A04" w:rsidP="00C87F87">
            <w:pPr>
              <w:pStyle w:val="TAL"/>
              <w:rPr>
                <w:lang w:val="en-US" w:eastAsia="zh-CN"/>
              </w:rPr>
            </w:pPr>
          </w:p>
          <w:p w14:paraId="3B308D9C" w14:textId="77777777" w:rsidR="00402A04" w:rsidRDefault="00402A04" w:rsidP="00C87F87">
            <w:pPr>
              <w:spacing w:after="0"/>
              <w:rPr>
                <w:rFonts w:ascii="Arial" w:hAnsi="Arial" w:cs="Arial"/>
                <w:sz w:val="18"/>
                <w:szCs w:val="18"/>
              </w:rPr>
            </w:pPr>
            <w:r>
              <w:rPr>
                <w:rFonts w:ascii="Arial" w:hAnsi="Arial" w:cs="Arial"/>
                <w:sz w:val="18"/>
                <w:szCs w:val="18"/>
              </w:rPr>
              <w:t xml:space="preserve">allowedValues: </w:t>
            </w:r>
            <w:r>
              <w:rPr>
                <w:rStyle w:val="TALChar"/>
                <w:lang w:val="en-US"/>
              </w:rPr>
              <w:t>allowed value examples: “X2AP”, “LR Optical Channel”</w:t>
            </w:r>
          </w:p>
        </w:tc>
        <w:tc>
          <w:tcPr>
            <w:tcW w:w="1477" w:type="pct"/>
          </w:tcPr>
          <w:p w14:paraId="50B57A07" w14:textId="77777777" w:rsidR="00402A04" w:rsidRDefault="00402A04" w:rsidP="00C87F87">
            <w:pPr>
              <w:spacing w:after="0"/>
              <w:rPr>
                <w:rFonts w:ascii="Arial" w:hAnsi="Arial" w:cs="Arial"/>
                <w:sz w:val="18"/>
                <w:szCs w:val="18"/>
              </w:rPr>
            </w:pPr>
            <w:r>
              <w:rPr>
                <w:rFonts w:ascii="Arial" w:hAnsi="Arial" w:cs="Arial"/>
                <w:sz w:val="18"/>
                <w:szCs w:val="18"/>
              </w:rPr>
              <w:t>type: String</w:t>
            </w:r>
          </w:p>
          <w:p w14:paraId="5D174F02" w14:textId="77777777" w:rsidR="00402A04" w:rsidRDefault="00402A04" w:rsidP="00C87F87">
            <w:pPr>
              <w:spacing w:after="0"/>
              <w:rPr>
                <w:rFonts w:ascii="Arial" w:hAnsi="Arial" w:cs="Arial"/>
                <w:sz w:val="18"/>
                <w:szCs w:val="18"/>
              </w:rPr>
            </w:pPr>
            <w:r>
              <w:rPr>
                <w:rFonts w:ascii="Arial" w:hAnsi="Arial" w:cs="Arial"/>
                <w:sz w:val="18"/>
                <w:szCs w:val="18"/>
              </w:rPr>
              <w:t>multiplicity: 1..*</w:t>
            </w:r>
          </w:p>
          <w:p w14:paraId="623EF237" w14:textId="77777777" w:rsidR="00402A04" w:rsidRDefault="00402A04" w:rsidP="00C87F87">
            <w:pPr>
              <w:spacing w:after="0"/>
              <w:rPr>
                <w:rFonts w:ascii="Arial" w:hAnsi="Arial" w:cs="Arial"/>
                <w:sz w:val="18"/>
                <w:szCs w:val="18"/>
              </w:rPr>
            </w:pPr>
            <w:r>
              <w:rPr>
                <w:rFonts w:ascii="Arial" w:hAnsi="Arial" w:cs="Arial"/>
                <w:sz w:val="18"/>
                <w:szCs w:val="18"/>
              </w:rPr>
              <w:t>isOrdered: False</w:t>
            </w:r>
          </w:p>
          <w:p w14:paraId="23DF16CD" w14:textId="77777777" w:rsidR="00402A04" w:rsidRDefault="00402A04" w:rsidP="00C87F87">
            <w:pPr>
              <w:spacing w:after="0"/>
              <w:rPr>
                <w:rFonts w:ascii="Arial" w:hAnsi="Arial" w:cs="Arial"/>
                <w:sz w:val="18"/>
                <w:szCs w:val="18"/>
              </w:rPr>
            </w:pPr>
            <w:r>
              <w:rPr>
                <w:rFonts w:ascii="Arial" w:hAnsi="Arial" w:cs="Arial"/>
                <w:sz w:val="18"/>
                <w:szCs w:val="18"/>
              </w:rPr>
              <w:t>isUnique: True</w:t>
            </w:r>
          </w:p>
          <w:p w14:paraId="407A82C0"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36F6D625" w14:textId="77777777" w:rsidR="00402A04" w:rsidRDefault="00402A04" w:rsidP="00C87F87">
            <w:pPr>
              <w:spacing w:after="0"/>
              <w:rPr>
                <w:highlight w:val="yellow"/>
                <w:lang w:val="en-US"/>
              </w:rPr>
            </w:pPr>
            <w:r>
              <w:rPr>
                <w:rFonts w:ascii="Arial" w:hAnsi="Arial" w:cs="Arial"/>
                <w:sz w:val="18"/>
                <w:szCs w:val="18"/>
              </w:rPr>
              <w:t>isNullable: True</w:t>
            </w:r>
          </w:p>
        </w:tc>
      </w:tr>
      <w:tr w:rsidR="00402A04" w14:paraId="0EE7956F" w14:textId="77777777" w:rsidTr="00C87F87">
        <w:tc>
          <w:tcPr>
            <w:tcW w:w="990" w:type="pct"/>
          </w:tcPr>
          <w:p w14:paraId="364BD876" w14:textId="77777777" w:rsidR="00402A04" w:rsidRDefault="00402A04" w:rsidP="00C87F87">
            <w:pPr>
              <w:pStyle w:val="TAL"/>
              <w:rPr>
                <w:rFonts w:ascii="Courier New" w:hAnsi="Courier New" w:cs="Courier New"/>
                <w:szCs w:val="18"/>
                <w:lang w:val="en-US"/>
              </w:rPr>
            </w:pPr>
            <w:r>
              <w:rPr>
                <w:rFonts w:ascii="Courier New" w:hAnsi="Courier New" w:cs="Courier New"/>
                <w:szCs w:val="18"/>
                <w:lang w:val="en-US" w:eastAsia="de-DE"/>
              </w:rPr>
              <w:t>locationName</w:t>
            </w:r>
          </w:p>
        </w:tc>
        <w:tc>
          <w:tcPr>
            <w:tcW w:w="2533" w:type="pct"/>
          </w:tcPr>
          <w:p w14:paraId="16BC0A3A" w14:textId="77777777" w:rsidR="00402A04" w:rsidRDefault="00402A04" w:rsidP="00C87F87">
            <w:pPr>
              <w:pStyle w:val="TAL"/>
              <w:rPr>
                <w:lang w:val="en-US"/>
              </w:rPr>
            </w:pPr>
            <w:r>
              <w:rPr>
                <w:lang w:val="en-US"/>
              </w:rPr>
              <w:t xml:space="preserve">The physical location (e.g. an address) of an entity represented by a (derivative of) </w:t>
            </w:r>
            <w:r>
              <w:rPr>
                <w:rFonts w:ascii="Courier New" w:hAnsi="Courier New" w:cs="Courier New"/>
                <w:i/>
                <w:lang w:val="en-US"/>
              </w:rPr>
              <w:t>ManagedElement</w:t>
            </w:r>
            <w:r>
              <w:rPr>
                <w:lang w:val="en-US"/>
              </w:rPr>
              <w:t xml:space="preserve">_. It may contain no information to support the case where the derivative of </w:t>
            </w:r>
            <w:r>
              <w:rPr>
                <w:rFonts w:ascii="Courier New" w:hAnsi="Courier New" w:cs="Courier New"/>
                <w:i/>
                <w:lang w:val="en-US"/>
              </w:rPr>
              <w:t>ManagedElement</w:t>
            </w:r>
            <w:r>
              <w:rPr>
                <w:lang w:val="en-US"/>
              </w:rPr>
              <w:t xml:space="preserve">_ needs to represent a distributed multi-location NE. </w:t>
            </w:r>
          </w:p>
          <w:p w14:paraId="46E10100" w14:textId="77777777" w:rsidR="00402A04" w:rsidRDefault="00402A04" w:rsidP="00C87F87">
            <w:pPr>
              <w:pStyle w:val="TAL"/>
              <w:rPr>
                <w:lang w:val="en-US"/>
              </w:rPr>
            </w:pPr>
          </w:p>
          <w:p w14:paraId="40F0441A" w14:textId="77777777" w:rsidR="00402A04" w:rsidRDefault="00402A04" w:rsidP="00C87F87">
            <w:pPr>
              <w:spacing w:after="0"/>
              <w:rPr>
                <w:rFonts w:ascii="Arial" w:hAnsi="Arial" w:cs="Arial"/>
                <w:sz w:val="18"/>
                <w:szCs w:val="18"/>
              </w:rPr>
            </w:pPr>
            <w:r>
              <w:rPr>
                <w:rFonts w:ascii="Arial" w:hAnsi="Arial" w:cs="Arial"/>
                <w:sz w:val="18"/>
                <w:szCs w:val="18"/>
              </w:rPr>
              <w:t>allowedValues: N/A</w:t>
            </w:r>
          </w:p>
        </w:tc>
        <w:tc>
          <w:tcPr>
            <w:tcW w:w="1477" w:type="pct"/>
          </w:tcPr>
          <w:p w14:paraId="5C7170E3" w14:textId="77777777" w:rsidR="00402A04" w:rsidRDefault="00402A04" w:rsidP="00C87F87">
            <w:pPr>
              <w:spacing w:after="0"/>
              <w:rPr>
                <w:rFonts w:ascii="Arial" w:hAnsi="Arial" w:cs="Arial"/>
                <w:sz w:val="18"/>
                <w:szCs w:val="18"/>
              </w:rPr>
            </w:pPr>
            <w:r>
              <w:rPr>
                <w:rFonts w:ascii="Arial" w:hAnsi="Arial" w:cs="Arial"/>
                <w:sz w:val="18"/>
                <w:szCs w:val="18"/>
              </w:rPr>
              <w:t>type: String</w:t>
            </w:r>
          </w:p>
          <w:p w14:paraId="07048D55" w14:textId="77777777" w:rsidR="00402A04" w:rsidRDefault="00402A04" w:rsidP="00C87F87">
            <w:pPr>
              <w:spacing w:after="0"/>
              <w:rPr>
                <w:rFonts w:ascii="Arial" w:hAnsi="Arial" w:cs="Arial"/>
                <w:sz w:val="18"/>
                <w:szCs w:val="18"/>
              </w:rPr>
            </w:pPr>
            <w:r>
              <w:rPr>
                <w:rFonts w:ascii="Arial" w:hAnsi="Arial" w:cs="Arial"/>
                <w:sz w:val="18"/>
                <w:szCs w:val="18"/>
              </w:rPr>
              <w:t xml:space="preserve">multiplicity: </w:t>
            </w:r>
            <w:ins w:id="25" w:author="balazs5" w:date="2024-12-09T17:38:00Z">
              <w:r>
                <w:rPr>
                  <w:rFonts w:ascii="Arial" w:hAnsi="Arial" w:cs="Arial"/>
                  <w:sz w:val="18"/>
                  <w:szCs w:val="18"/>
                </w:rPr>
                <w:t>0..</w:t>
              </w:r>
            </w:ins>
            <w:r>
              <w:rPr>
                <w:rFonts w:ascii="Arial" w:hAnsi="Arial" w:cs="Arial"/>
                <w:sz w:val="18"/>
                <w:szCs w:val="18"/>
              </w:rPr>
              <w:t>1</w:t>
            </w:r>
          </w:p>
          <w:p w14:paraId="54AEB9B0" w14:textId="77777777" w:rsidR="00402A04" w:rsidRDefault="00402A04"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4E167D89" w14:textId="77777777" w:rsidR="00402A04" w:rsidRDefault="00402A04"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4FDAE07D"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1AE2EE95" w14:textId="77777777" w:rsidR="00402A04" w:rsidRDefault="00402A04" w:rsidP="00C87F87">
            <w:pPr>
              <w:spacing w:after="0"/>
              <w:rPr>
                <w:highlight w:val="yellow"/>
                <w:lang w:val="en-US"/>
              </w:rPr>
            </w:pPr>
            <w:r>
              <w:rPr>
                <w:rFonts w:ascii="Arial" w:hAnsi="Arial" w:cs="Arial"/>
                <w:sz w:val="18"/>
                <w:szCs w:val="18"/>
              </w:rPr>
              <w:t>isNullable: False</w:t>
            </w:r>
          </w:p>
        </w:tc>
      </w:tr>
      <w:tr w:rsidR="00402A04" w14:paraId="50694EA5" w14:textId="77777777" w:rsidTr="00C87F87">
        <w:tc>
          <w:tcPr>
            <w:tcW w:w="990" w:type="pct"/>
          </w:tcPr>
          <w:p w14:paraId="655C8BDA" w14:textId="77777777" w:rsidR="00402A04" w:rsidRDefault="00402A04" w:rsidP="00C87F87">
            <w:pPr>
              <w:pStyle w:val="TAL"/>
              <w:rPr>
                <w:rFonts w:ascii="Courier New" w:hAnsi="Courier New" w:cs="Courier New"/>
                <w:szCs w:val="18"/>
                <w:lang w:val="en-US" w:eastAsia="de-DE"/>
              </w:rPr>
            </w:pPr>
            <w:r>
              <w:rPr>
                <w:rFonts w:ascii="Courier New" w:hAnsi="Courier New"/>
                <w:lang w:val="en-US"/>
              </w:rPr>
              <w:t>ltType</w:t>
            </w:r>
          </w:p>
        </w:tc>
        <w:tc>
          <w:tcPr>
            <w:tcW w:w="2533" w:type="pct"/>
          </w:tcPr>
          <w:p w14:paraId="2A6E23CE" w14:textId="77777777" w:rsidR="00402A04" w:rsidRDefault="00402A04" w:rsidP="00C87F87">
            <w:pPr>
              <w:pStyle w:val="TAL"/>
              <w:rPr>
                <w:lang w:val="en-US"/>
              </w:rPr>
            </w:pPr>
            <w:r>
              <w:rPr>
                <w:lang w:val="en-US"/>
              </w:rPr>
              <w:t>The name of the specification that describes the internal construction of the LT, indicating for example that it possesses a G.805 CP but no G.805 TCP (see [11]).</w:t>
            </w:r>
          </w:p>
          <w:p w14:paraId="5E60681B" w14:textId="77777777" w:rsidR="00402A04" w:rsidRDefault="00402A04" w:rsidP="00C87F87">
            <w:pPr>
              <w:pStyle w:val="TAL"/>
              <w:rPr>
                <w:lang w:val="en-US"/>
              </w:rPr>
            </w:pPr>
          </w:p>
          <w:p w14:paraId="3386BE95" w14:textId="77777777" w:rsidR="00402A04" w:rsidRDefault="00402A04" w:rsidP="00C87F87">
            <w:pPr>
              <w:spacing w:after="0"/>
              <w:rPr>
                <w:rFonts w:ascii="Arial" w:hAnsi="Arial" w:cs="Arial"/>
                <w:sz w:val="18"/>
                <w:szCs w:val="18"/>
              </w:rPr>
            </w:pPr>
            <w:r>
              <w:rPr>
                <w:rFonts w:ascii="Arial" w:hAnsi="Arial" w:cs="Arial"/>
                <w:sz w:val="18"/>
                <w:szCs w:val="18"/>
              </w:rPr>
              <w:t>allowedValues: N/A</w:t>
            </w:r>
          </w:p>
        </w:tc>
        <w:tc>
          <w:tcPr>
            <w:tcW w:w="1477" w:type="pct"/>
          </w:tcPr>
          <w:p w14:paraId="534A2DBF" w14:textId="77777777" w:rsidR="00402A04" w:rsidRDefault="00402A04" w:rsidP="00C87F87">
            <w:pPr>
              <w:spacing w:after="0"/>
              <w:rPr>
                <w:rFonts w:ascii="Arial" w:hAnsi="Arial" w:cs="Arial"/>
                <w:sz w:val="18"/>
                <w:szCs w:val="18"/>
              </w:rPr>
            </w:pPr>
            <w:r>
              <w:rPr>
                <w:rFonts w:ascii="Arial" w:hAnsi="Arial" w:cs="Arial"/>
                <w:sz w:val="18"/>
                <w:szCs w:val="18"/>
              </w:rPr>
              <w:t>type: String</w:t>
            </w:r>
          </w:p>
          <w:p w14:paraId="5FC9ED7F" w14:textId="77777777" w:rsidR="00402A04" w:rsidRDefault="00402A04" w:rsidP="00C87F87">
            <w:pPr>
              <w:spacing w:after="0"/>
              <w:rPr>
                <w:rFonts w:ascii="Arial" w:hAnsi="Arial" w:cs="Arial"/>
                <w:sz w:val="18"/>
                <w:szCs w:val="18"/>
              </w:rPr>
            </w:pPr>
            <w:r>
              <w:rPr>
                <w:rFonts w:ascii="Arial" w:hAnsi="Arial" w:cs="Arial"/>
                <w:sz w:val="18"/>
                <w:szCs w:val="18"/>
              </w:rPr>
              <w:t>multiplicity: 1</w:t>
            </w:r>
          </w:p>
          <w:p w14:paraId="60A91DAA" w14:textId="77777777" w:rsidR="00402A04" w:rsidRDefault="00402A04"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52E3FE9D" w14:textId="77777777" w:rsidR="00402A04" w:rsidRDefault="00402A04"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0FABB08B"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48A0805D" w14:textId="77777777" w:rsidR="00402A04" w:rsidRDefault="00402A04" w:rsidP="00C87F87">
            <w:pPr>
              <w:spacing w:after="0"/>
              <w:rPr>
                <w:lang w:val="en-US"/>
              </w:rPr>
            </w:pPr>
            <w:r>
              <w:rPr>
                <w:rFonts w:ascii="Arial" w:hAnsi="Arial" w:cs="Arial"/>
                <w:sz w:val="18"/>
                <w:szCs w:val="18"/>
              </w:rPr>
              <w:t>isNullable: False</w:t>
            </w:r>
          </w:p>
        </w:tc>
      </w:tr>
      <w:tr w:rsidR="00402A04" w14:paraId="219B3E95" w14:textId="77777777" w:rsidTr="00C87F87">
        <w:tc>
          <w:tcPr>
            <w:tcW w:w="990" w:type="pct"/>
          </w:tcPr>
          <w:p w14:paraId="72FAE821" w14:textId="77777777" w:rsidR="00402A04" w:rsidRDefault="00402A04" w:rsidP="00C87F87">
            <w:pPr>
              <w:pStyle w:val="TAL"/>
              <w:rPr>
                <w:rFonts w:ascii="Courier New" w:hAnsi="Courier New"/>
                <w:lang w:val="en-US"/>
              </w:rPr>
            </w:pPr>
            <w:r>
              <w:rPr>
                <w:rFonts w:ascii="Courier New" w:hAnsi="Courier New" w:cs="Courier New"/>
                <w:lang w:val="en-US" w:eastAsia="de-DE"/>
              </w:rPr>
              <w:lastRenderedPageBreak/>
              <w:t>managedElementTypeList</w:t>
            </w:r>
          </w:p>
        </w:tc>
        <w:tc>
          <w:tcPr>
            <w:tcW w:w="2533" w:type="pct"/>
          </w:tcPr>
          <w:p w14:paraId="1EA8322D" w14:textId="77777777" w:rsidR="00402A04" w:rsidRDefault="00402A04" w:rsidP="00C87F87">
            <w:pPr>
              <w:pStyle w:val="TAL"/>
              <w:rPr>
                <w:lang w:val="en-US"/>
              </w:rPr>
            </w:pPr>
            <w:r>
              <w:rPr>
                <w:lang w:val="en-US"/>
              </w:rPr>
              <w:t xml:space="preserve">It is a multi-valued attribute with one or more unique elements. Thus, it may represent one ME functionality or a combination of more than one functionality. </w:t>
            </w:r>
          </w:p>
          <w:p w14:paraId="3599A950" w14:textId="77777777" w:rsidR="00402A04" w:rsidRDefault="00402A04" w:rsidP="00C87F87">
            <w:pPr>
              <w:pStyle w:val="TAL"/>
              <w:rPr>
                <w:lang w:val="en-US"/>
              </w:rPr>
            </w:pPr>
          </w:p>
          <w:p w14:paraId="6301280B" w14:textId="77777777" w:rsidR="00402A04" w:rsidRDefault="00402A04" w:rsidP="00C87F87">
            <w:pPr>
              <w:pStyle w:val="TAL"/>
              <w:rPr>
                <w:lang w:val="en-US"/>
              </w:rPr>
            </w:pPr>
            <w:r>
              <w:rPr>
                <w:lang w:val="en-US"/>
              </w:rPr>
              <w:t>The actual syntax and encoding of this attribute is Solution Set specific.</w:t>
            </w:r>
          </w:p>
          <w:p w14:paraId="3E6A20DD" w14:textId="77777777" w:rsidR="00402A04" w:rsidRDefault="00402A04" w:rsidP="00C87F87">
            <w:pPr>
              <w:pStyle w:val="TAL"/>
              <w:rPr>
                <w:lang w:val="en-US"/>
              </w:rPr>
            </w:pPr>
          </w:p>
          <w:p w14:paraId="087B8339" w14:textId="77777777" w:rsidR="00402A04" w:rsidRDefault="00402A04" w:rsidP="00C87F87">
            <w:pPr>
              <w:spacing w:after="0"/>
              <w:rPr>
                <w:rFonts w:ascii="Arial" w:hAnsi="Arial" w:cs="Arial"/>
                <w:sz w:val="18"/>
                <w:szCs w:val="18"/>
              </w:rPr>
            </w:pPr>
            <w:r>
              <w:rPr>
                <w:rFonts w:ascii="Arial" w:hAnsi="Arial" w:cs="Arial"/>
                <w:sz w:val="18"/>
                <w:szCs w:val="18"/>
              </w:rPr>
              <w:t>allowedValues:</w:t>
            </w:r>
          </w:p>
          <w:p w14:paraId="0565D962" w14:textId="77777777" w:rsidR="00402A04" w:rsidRDefault="00402A04" w:rsidP="00C87F87">
            <w:pPr>
              <w:pStyle w:val="TAL"/>
              <w:ind w:left="296" w:hanging="296"/>
              <w:rPr>
                <w:lang w:val="en-US"/>
              </w:rPr>
            </w:pPr>
            <w:r>
              <w:rPr>
                <w:lang w:val="en-US"/>
              </w:rPr>
              <w:t xml:space="preserve">1) The allowed values of this attribute are the names of the IOC(s) that are (a) derived/subclassed from </w:t>
            </w:r>
            <w:r>
              <w:rPr>
                <w:rFonts w:ascii="Courier New" w:hAnsi="Courier New" w:cs="Courier New"/>
                <w:lang w:val="en-US"/>
              </w:rPr>
              <w:t>ManagedFunction</w:t>
            </w:r>
            <w:r>
              <w:rPr>
                <w:lang w:val="en-US"/>
              </w:rPr>
              <w:t xml:space="preserve"> and (b) directly name-contained by ManagedElement IOC (on the first level below </w:t>
            </w:r>
            <w:r>
              <w:rPr>
                <w:rFonts w:ascii="Courier New" w:hAnsi="Courier New" w:cs="Courier New"/>
                <w:lang w:val="en-US"/>
              </w:rPr>
              <w:t>ManagedElement</w:t>
            </w:r>
            <w:r>
              <w:rPr>
                <w:lang w:val="en-US"/>
              </w:rPr>
              <w:t xml:space="preserve">), but with the string “Function” excluded. </w:t>
            </w:r>
          </w:p>
          <w:p w14:paraId="2F513681" w14:textId="77777777" w:rsidR="00402A04" w:rsidRDefault="00402A04" w:rsidP="00C87F87">
            <w:pPr>
              <w:pStyle w:val="TAL"/>
              <w:ind w:left="296" w:hanging="296"/>
              <w:rPr>
                <w:rFonts w:eastAsia="Arial Unicode MS"/>
                <w:lang w:val="en-US"/>
              </w:rPr>
            </w:pPr>
            <w:r>
              <w:rPr>
                <w:rFonts w:eastAsia="Arial Unicode MS"/>
                <w:lang w:val="en-US"/>
              </w:rPr>
              <w:t xml:space="preserve">2) If a </w:t>
            </w:r>
            <w:r>
              <w:rPr>
                <w:rFonts w:ascii="Courier New" w:hAnsi="Courier New" w:cs="Courier New"/>
                <w:lang w:val="en-US"/>
              </w:rPr>
              <w:t>ManagedElement</w:t>
            </w:r>
            <w:r>
              <w:rPr>
                <w:rFonts w:eastAsia="Arial Unicode MS"/>
                <w:lang w:val="en-US"/>
              </w:rPr>
              <w:t xml:space="preserve"> contains multiple instances of a </w:t>
            </w:r>
            <w:r>
              <w:rPr>
                <w:rFonts w:ascii="Courier New" w:eastAsia="Arial Unicode MS" w:hAnsi="Courier New" w:cs="Courier New"/>
                <w:lang w:val="en-US"/>
              </w:rPr>
              <w:t>ManagedFunction</w:t>
            </w:r>
            <w:r>
              <w:rPr>
                <w:rFonts w:eastAsia="Arial Unicode MS"/>
                <w:lang w:val="en-US"/>
              </w:rPr>
              <w:t xml:space="preserve"> this attribute will not contain repeated values.</w:t>
            </w:r>
          </w:p>
          <w:p w14:paraId="59A4CBA7" w14:textId="77777777" w:rsidR="00402A04" w:rsidRDefault="00402A04" w:rsidP="00C87F87">
            <w:pPr>
              <w:pStyle w:val="TAL"/>
              <w:ind w:left="296" w:hanging="296"/>
              <w:rPr>
                <w:lang w:val="en-US"/>
              </w:rPr>
            </w:pPr>
            <w:r>
              <w:rPr>
                <w:rFonts w:eastAsia="Arial Unicode MS"/>
                <w:lang w:val="en-US"/>
              </w:rPr>
              <w:t>3) The capitalisation (usage of upper/lower case) of characters in this attribute is insignificant.</w:t>
            </w:r>
            <w:r>
              <w:rPr>
                <w:lang w:val="en-US"/>
              </w:rPr>
              <w:t xml:space="preserve">  Thus, </w:t>
            </w:r>
            <w:r>
              <w:rPr>
                <w:rFonts w:eastAsia="Arial Unicode MS"/>
                <w:lang w:val="en-US"/>
              </w:rPr>
              <w:t>the NodeB should be case insensitive when reading these values.</w:t>
            </w:r>
          </w:p>
          <w:p w14:paraId="2225A8E0" w14:textId="77777777" w:rsidR="00402A04" w:rsidRDefault="00402A04" w:rsidP="00C87F87">
            <w:pPr>
              <w:pStyle w:val="TAL"/>
              <w:rPr>
                <w:lang w:val="en-US"/>
              </w:rPr>
            </w:pPr>
            <w:r>
              <w:rPr>
                <w:lang w:val="en-US"/>
              </w:rPr>
              <w:t xml:space="preserve">4) Two examples of allowed values are: </w:t>
            </w:r>
          </w:p>
          <w:p w14:paraId="19CC5FBC" w14:textId="77777777" w:rsidR="00402A04" w:rsidRDefault="00402A04" w:rsidP="00C87F87">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NodeB;</w:t>
            </w:r>
          </w:p>
          <w:p w14:paraId="50817847" w14:textId="77777777" w:rsidR="00402A04" w:rsidRDefault="00402A04" w:rsidP="00C87F87">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HLR, VLR.</w:t>
            </w:r>
          </w:p>
        </w:tc>
        <w:tc>
          <w:tcPr>
            <w:tcW w:w="1477" w:type="pct"/>
          </w:tcPr>
          <w:p w14:paraId="11F0127D" w14:textId="77777777" w:rsidR="00402A04" w:rsidRDefault="00402A04" w:rsidP="00C87F87">
            <w:pPr>
              <w:spacing w:after="0"/>
              <w:rPr>
                <w:rFonts w:ascii="Arial" w:hAnsi="Arial" w:cs="Arial"/>
                <w:sz w:val="18"/>
                <w:szCs w:val="18"/>
              </w:rPr>
            </w:pPr>
            <w:r>
              <w:rPr>
                <w:rFonts w:ascii="Arial" w:hAnsi="Arial" w:cs="Arial"/>
                <w:sz w:val="18"/>
                <w:szCs w:val="18"/>
              </w:rPr>
              <w:t>type: String</w:t>
            </w:r>
          </w:p>
          <w:p w14:paraId="4201FEF5" w14:textId="77777777" w:rsidR="00402A04" w:rsidRDefault="00402A04" w:rsidP="00C87F87">
            <w:pPr>
              <w:spacing w:after="0"/>
              <w:rPr>
                <w:rFonts w:ascii="Arial" w:hAnsi="Arial" w:cs="Arial"/>
                <w:sz w:val="18"/>
                <w:szCs w:val="18"/>
              </w:rPr>
            </w:pPr>
            <w:r>
              <w:rPr>
                <w:rFonts w:ascii="Arial" w:hAnsi="Arial" w:cs="Arial"/>
                <w:sz w:val="18"/>
                <w:szCs w:val="18"/>
              </w:rPr>
              <w:t>multiplicity: 1..*</w:t>
            </w:r>
          </w:p>
          <w:p w14:paraId="619EC3A9" w14:textId="77777777" w:rsidR="00402A04" w:rsidRDefault="00402A04" w:rsidP="00C87F87">
            <w:pPr>
              <w:spacing w:after="0"/>
              <w:rPr>
                <w:rFonts w:ascii="Arial" w:hAnsi="Arial" w:cs="Arial"/>
                <w:sz w:val="18"/>
                <w:szCs w:val="18"/>
              </w:rPr>
            </w:pPr>
            <w:r>
              <w:rPr>
                <w:rFonts w:ascii="Arial" w:hAnsi="Arial" w:cs="Arial"/>
                <w:sz w:val="18"/>
                <w:szCs w:val="18"/>
              </w:rPr>
              <w:t>isOrdered: False</w:t>
            </w:r>
          </w:p>
          <w:p w14:paraId="22C50F40" w14:textId="77777777" w:rsidR="00402A04" w:rsidRDefault="00402A04" w:rsidP="00C87F87">
            <w:pPr>
              <w:spacing w:after="0"/>
              <w:rPr>
                <w:rFonts w:ascii="Arial" w:hAnsi="Arial" w:cs="Arial"/>
                <w:sz w:val="18"/>
                <w:szCs w:val="18"/>
              </w:rPr>
            </w:pPr>
            <w:r>
              <w:rPr>
                <w:rFonts w:ascii="Arial" w:hAnsi="Arial" w:cs="Arial"/>
                <w:sz w:val="18"/>
                <w:szCs w:val="18"/>
              </w:rPr>
              <w:t>isUnique: True</w:t>
            </w:r>
          </w:p>
          <w:p w14:paraId="7CE6D074"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3DD7F9E9" w14:textId="77777777" w:rsidR="00402A04" w:rsidRDefault="00402A04" w:rsidP="00C87F87">
            <w:pPr>
              <w:rPr>
                <w:lang w:val="en-US"/>
              </w:rPr>
            </w:pPr>
            <w:r>
              <w:rPr>
                <w:rFonts w:ascii="Arial" w:hAnsi="Arial" w:cs="Arial"/>
                <w:sz w:val="18"/>
                <w:szCs w:val="18"/>
              </w:rPr>
              <w:t>isNullable: False</w:t>
            </w:r>
          </w:p>
        </w:tc>
      </w:tr>
      <w:tr w:rsidR="00402A04" w14:paraId="37A946DA" w14:textId="77777777" w:rsidTr="00C87F87">
        <w:tc>
          <w:tcPr>
            <w:tcW w:w="990" w:type="pct"/>
          </w:tcPr>
          <w:p w14:paraId="5BBC92EC" w14:textId="77777777" w:rsidR="00402A04" w:rsidRDefault="00402A04" w:rsidP="00C87F87">
            <w:pPr>
              <w:pStyle w:val="CommentText"/>
              <w:rPr>
                <w:rFonts w:ascii="Courier New" w:hAnsi="Courier New" w:cs="Courier New"/>
                <w:sz w:val="18"/>
                <w:szCs w:val="18"/>
                <w:lang w:val="en-US"/>
              </w:rPr>
            </w:pPr>
            <w:r>
              <w:rPr>
                <w:rFonts w:ascii="Courier New" w:hAnsi="Courier New" w:cs="Courier New"/>
                <w:sz w:val="18"/>
                <w:szCs w:val="18"/>
                <w:lang w:val="en-US"/>
              </w:rPr>
              <w:t>tpeType</w:t>
            </w:r>
          </w:p>
        </w:tc>
        <w:tc>
          <w:tcPr>
            <w:tcW w:w="2533" w:type="pct"/>
          </w:tcPr>
          <w:p w14:paraId="6C5D5BCC" w14:textId="77777777" w:rsidR="00402A04" w:rsidRDefault="00402A04" w:rsidP="00C87F87">
            <w:pPr>
              <w:pStyle w:val="TAL"/>
              <w:rPr>
                <w:lang w:val="en-US"/>
              </w:rPr>
            </w:pPr>
            <w:r>
              <w:rPr>
                <w:lang w:val="en-US"/>
              </w:rPr>
              <w:t>The name of the specification that describes the construction of the TPE emphasising for example the access to the TPE and whether it is associated with a physical port directly or not (see [11]).</w:t>
            </w:r>
          </w:p>
          <w:p w14:paraId="549788CF" w14:textId="77777777" w:rsidR="00402A04" w:rsidRDefault="00402A04" w:rsidP="00C87F87">
            <w:pPr>
              <w:pStyle w:val="TAL"/>
              <w:rPr>
                <w:lang w:val="en-US"/>
              </w:rPr>
            </w:pPr>
          </w:p>
          <w:p w14:paraId="54685606" w14:textId="77777777" w:rsidR="00402A04" w:rsidRDefault="00402A04" w:rsidP="00C87F87">
            <w:pPr>
              <w:spacing w:after="0"/>
              <w:rPr>
                <w:rFonts w:ascii="Arial" w:hAnsi="Arial" w:cs="Arial"/>
                <w:sz w:val="18"/>
                <w:szCs w:val="18"/>
              </w:rPr>
            </w:pPr>
            <w:r>
              <w:rPr>
                <w:rFonts w:ascii="Arial" w:hAnsi="Arial" w:cs="Arial"/>
                <w:sz w:val="18"/>
                <w:szCs w:val="18"/>
              </w:rPr>
              <w:t>allowedValues: N/A</w:t>
            </w:r>
          </w:p>
        </w:tc>
        <w:tc>
          <w:tcPr>
            <w:tcW w:w="1477" w:type="pct"/>
          </w:tcPr>
          <w:p w14:paraId="41B90271" w14:textId="77777777" w:rsidR="00402A04" w:rsidRDefault="00402A04" w:rsidP="00C87F87">
            <w:pPr>
              <w:spacing w:after="0"/>
              <w:rPr>
                <w:rFonts w:ascii="Arial" w:hAnsi="Arial" w:cs="Arial"/>
                <w:sz w:val="18"/>
                <w:szCs w:val="18"/>
              </w:rPr>
            </w:pPr>
            <w:r>
              <w:rPr>
                <w:rFonts w:ascii="Arial" w:hAnsi="Arial" w:cs="Arial"/>
                <w:sz w:val="18"/>
                <w:szCs w:val="18"/>
              </w:rPr>
              <w:t>type: String</w:t>
            </w:r>
          </w:p>
          <w:p w14:paraId="719F6FDB" w14:textId="77777777" w:rsidR="00402A04" w:rsidRDefault="00402A04" w:rsidP="00C87F87">
            <w:pPr>
              <w:spacing w:after="0"/>
              <w:rPr>
                <w:rFonts w:ascii="Arial" w:hAnsi="Arial" w:cs="Arial"/>
                <w:sz w:val="18"/>
                <w:szCs w:val="18"/>
              </w:rPr>
            </w:pPr>
            <w:r>
              <w:rPr>
                <w:rFonts w:ascii="Arial" w:hAnsi="Arial" w:cs="Arial"/>
                <w:sz w:val="18"/>
                <w:szCs w:val="18"/>
              </w:rPr>
              <w:t>multiplicity: 1</w:t>
            </w:r>
          </w:p>
          <w:p w14:paraId="0C93175A" w14:textId="77777777" w:rsidR="00402A04" w:rsidRDefault="00402A04"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01F395AA" w14:textId="77777777" w:rsidR="00402A04" w:rsidRDefault="00402A04"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78C1568C"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2C22371E" w14:textId="77777777" w:rsidR="00402A04" w:rsidRDefault="00402A04" w:rsidP="00C87F87">
            <w:pPr>
              <w:pStyle w:val="CommentText"/>
              <w:rPr>
                <w:highlight w:val="yellow"/>
                <w:lang w:val="en-US"/>
              </w:rPr>
            </w:pPr>
            <w:r>
              <w:rPr>
                <w:rFonts w:ascii="Arial" w:hAnsi="Arial" w:cs="Arial"/>
                <w:sz w:val="18"/>
                <w:szCs w:val="18"/>
              </w:rPr>
              <w:t>isNullable: False</w:t>
            </w:r>
          </w:p>
        </w:tc>
      </w:tr>
      <w:tr w:rsidR="00402A04" w14:paraId="4F1A16A2" w14:textId="77777777" w:rsidTr="00C87F87">
        <w:tc>
          <w:tcPr>
            <w:tcW w:w="990" w:type="pct"/>
          </w:tcPr>
          <w:p w14:paraId="740FE193" w14:textId="77777777" w:rsidR="00402A04" w:rsidRDefault="00402A04" w:rsidP="00C87F87">
            <w:pPr>
              <w:pStyle w:val="TAL"/>
              <w:keepNext w:val="0"/>
              <w:keepLines w:val="0"/>
              <w:rPr>
                <w:rFonts w:ascii="Courier New" w:hAnsi="Courier New" w:cs="Courier New"/>
                <w:szCs w:val="18"/>
                <w:lang w:val="en-US"/>
              </w:rPr>
            </w:pPr>
            <w:r>
              <w:rPr>
                <w:rFonts w:ascii="Courier New" w:hAnsi="Courier New" w:cs="Courier New"/>
                <w:szCs w:val="18"/>
                <w:lang w:val="en-US"/>
              </w:rPr>
              <w:t>userDefinedNetworkType</w:t>
            </w:r>
          </w:p>
        </w:tc>
        <w:tc>
          <w:tcPr>
            <w:tcW w:w="2533" w:type="pct"/>
          </w:tcPr>
          <w:p w14:paraId="204DB014" w14:textId="77777777" w:rsidR="00402A04" w:rsidRDefault="00402A04" w:rsidP="00C87F87">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5F68A37D" w14:textId="77777777" w:rsidR="00402A04" w:rsidRDefault="00402A04" w:rsidP="00C87F87">
            <w:pPr>
              <w:pStyle w:val="TAL"/>
              <w:keepNext w:val="0"/>
              <w:keepLines w:val="0"/>
              <w:rPr>
                <w:lang w:val="en-US"/>
              </w:rPr>
            </w:pPr>
          </w:p>
          <w:p w14:paraId="4C54E367" w14:textId="77777777" w:rsidR="00402A04" w:rsidRDefault="00402A04" w:rsidP="00C87F87">
            <w:pPr>
              <w:spacing w:after="0"/>
              <w:rPr>
                <w:rFonts w:ascii="Arial" w:hAnsi="Arial" w:cs="Arial"/>
                <w:sz w:val="18"/>
                <w:szCs w:val="18"/>
              </w:rPr>
            </w:pPr>
            <w:r>
              <w:rPr>
                <w:rFonts w:ascii="Arial" w:hAnsi="Arial" w:cs="Arial"/>
                <w:sz w:val="18"/>
                <w:szCs w:val="18"/>
              </w:rPr>
              <w:t>allowedValues: N/A</w:t>
            </w:r>
          </w:p>
        </w:tc>
        <w:tc>
          <w:tcPr>
            <w:tcW w:w="1477" w:type="pct"/>
          </w:tcPr>
          <w:p w14:paraId="6FA4BCF5" w14:textId="77777777" w:rsidR="00402A04" w:rsidRDefault="00402A04" w:rsidP="00C87F87">
            <w:pPr>
              <w:spacing w:after="0"/>
              <w:rPr>
                <w:rFonts w:ascii="Arial" w:hAnsi="Arial" w:cs="Arial"/>
                <w:sz w:val="18"/>
                <w:szCs w:val="18"/>
              </w:rPr>
            </w:pPr>
            <w:r>
              <w:rPr>
                <w:rFonts w:ascii="Arial" w:hAnsi="Arial" w:cs="Arial"/>
                <w:sz w:val="18"/>
                <w:szCs w:val="18"/>
              </w:rPr>
              <w:t>type: String</w:t>
            </w:r>
          </w:p>
          <w:p w14:paraId="1DF1FB57" w14:textId="77777777" w:rsidR="00402A04" w:rsidRDefault="00402A04" w:rsidP="00C87F87">
            <w:pPr>
              <w:spacing w:after="0"/>
              <w:rPr>
                <w:rFonts w:ascii="Arial" w:hAnsi="Arial" w:cs="Arial"/>
                <w:sz w:val="18"/>
                <w:szCs w:val="18"/>
              </w:rPr>
            </w:pPr>
            <w:r>
              <w:rPr>
                <w:rFonts w:ascii="Arial" w:hAnsi="Arial" w:cs="Arial"/>
                <w:sz w:val="18"/>
                <w:szCs w:val="18"/>
              </w:rPr>
              <w:t>multiplicity: 1</w:t>
            </w:r>
          </w:p>
          <w:p w14:paraId="674407A7" w14:textId="77777777" w:rsidR="00402A04" w:rsidRDefault="00402A04"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37E683B6" w14:textId="77777777" w:rsidR="00402A04" w:rsidRDefault="00402A04"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2157A221"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39F38AA1" w14:textId="77777777" w:rsidR="00402A04" w:rsidRDefault="00402A04" w:rsidP="00C87F87">
            <w:pPr>
              <w:spacing w:after="0"/>
              <w:rPr>
                <w:highlight w:val="yellow"/>
                <w:lang w:val="en-US"/>
              </w:rPr>
            </w:pPr>
            <w:r>
              <w:rPr>
                <w:rFonts w:ascii="Arial" w:hAnsi="Arial" w:cs="Arial"/>
                <w:sz w:val="18"/>
                <w:szCs w:val="18"/>
              </w:rPr>
              <w:t>isNullable: False</w:t>
            </w:r>
          </w:p>
        </w:tc>
      </w:tr>
      <w:tr w:rsidR="00402A04" w14:paraId="553C831F" w14:textId="77777777" w:rsidTr="00C87F87">
        <w:tc>
          <w:tcPr>
            <w:tcW w:w="990" w:type="pct"/>
          </w:tcPr>
          <w:p w14:paraId="36E31E04" w14:textId="77777777" w:rsidR="00402A04" w:rsidRDefault="00402A04" w:rsidP="00C87F87">
            <w:pPr>
              <w:pStyle w:val="TAL"/>
              <w:keepNext w:val="0"/>
              <w:keepLines w:val="0"/>
              <w:rPr>
                <w:rFonts w:ascii="Courier New" w:hAnsi="Courier New" w:cs="Courier New"/>
                <w:szCs w:val="18"/>
                <w:lang w:val="en-US" w:eastAsia="de-DE"/>
              </w:rPr>
            </w:pPr>
            <w:r>
              <w:rPr>
                <w:rFonts w:ascii="Courier New" w:hAnsi="Courier New" w:cs="Courier New"/>
                <w:szCs w:val="18"/>
                <w:lang w:val="en-US" w:eastAsia="de-DE"/>
              </w:rPr>
              <w:t>userLabel</w:t>
            </w:r>
          </w:p>
        </w:tc>
        <w:tc>
          <w:tcPr>
            <w:tcW w:w="2533" w:type="pct"/>
          </w:tcPr>
          <w:p w14:paraId="42035F23" w14:textId="77777777" w:rsidR="00402A04" w:rsidRDefault="00402A04" w:rsidP="00C87F87">
            <w:pPr>
              <w:pStyle w:val="TAL"/>
              <w:keepNext w:val="0"/>
              <w:keepLines w:val="0"/>
              <w:rPr>
                <w:lang w:val="en-US"/>
              </w:rPr>
            </w:pPr>
            <w:r>
              <w:rPr>
                <w:lang w:val="en-US"/>
              </w:rPr>
              <w:t>A user-friendly (and user assignable) name of this object.</w:t>
            </w:r>
          </w:p>
          <w:p w14:paraId="166599D5" w14:textId="77777777" w:rsidR="00402A04" w:rsidRDefault="00402A04" w:rsidP="00C87F87">
            <w:pPr>
              <w:pStyle w:val="TAL"/>
              <w:keepNext w:val="0"/>
              <w:keepLines w:val="0"/>
              <w:rPr>
                <w:lang w:val="en-US"/>
              </w:rPr>
            </w:pPr>
          </w:p>
          <w:p w14:paraId="52CB4B3B" w14:textId="77777777" w:rsidR="00402A04" w:rsidRDefault="00402A04" w:rsidP="00C87F87">
            <w:pPr>
              <w:spacing w:after="0"/>
              <w:rPr>
                <w:rFonts w:ascii="Arial" w:hAnsi="Arial" w:cs="Arial"/>
                <w:sz w:val="18"/>
                <w:szCs w:val="18"/>
              </w:rPr>
            </w:pPr>
            <w:r>
              <w:rPr>
                <w:rFonts w:ascii="Arial" w:hAnsi="Arial" w:cs="Arial"/>
                <w:sz w:val="18"/>
                <w:szCs w:val="18"/>
              </w:rPr>
              <w:t>allowedValues: N/A</w:t>
            </w:r>
          </w:p>
        </w:tc>
        <w:tc>
          <w:tcPr>
            <w:tcW w:w="1477" w:type="pct"/>
          </w:tcPr>
          <w:p w14:paraId="5C1201E1" w14:textId="77777777" w:rsidR="00402A04" w:rsidRDefault="00402A04" w:rsidP="00C87F87">
            <w:pPr>
              <w:spacing w:after="0"/>
              <w:rPr>
                <w:rFonts w:ascii="Arial" w:hAnsi="Arial" w:cs="Arial"/>
                <w:sz w:val="18"/>
                <w:szCs w:val="18"/>
              </w:rPr>
            </w:pPr>
            <w:r>
              <w:rPr>
                <w:rFonts w:ascii="Arial" w:hAnsi="Arial" w:cs="Arial"/>
                <w:sz w:val="18"/>
                <w:szCs w:val="18"/>
              </w:rPr>
              <w:t>type: String</w:t>
            </w:r>
          </w:p>
          <w:p w14:paraId="39DF00B6" w14:textId="77777777" w:rsidR="00402A04" w:rsidRDefault="00402A04" w:rsidP="00C87F87">
            <w:pPr>
              <w:spacing w:after="0"/>
              <w:rPr>
                <w:rFonts w:ascii="Arial" w:hAnsi="Arial" w:cs="Arial"/>
                <w:sz w:val="18"/>
                <w:szCs w:val="18"/>
              </w:rPr>
            </w:pPr>
            <w:r>
              <w:rPr>
                <w:rFonts w:ascii="Arial" w:hAnsi="Arial" w:cs="Arial"/>
                <w:sz w:val="18"/>
                <w:szCs w:val="18"/>
              </w:rPr>
              <w:t>multiplicity: 1</w:t>
            </w:r>
          </w:p>
          <w:p w14:paraId="3B2B1624" w14:textId="77777777" w:rsidR="00402A04" w:rsidRDefault="00402A04"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7EFD3C9D" w14:textId="77777777" w:rsidR="00402A04" w:rsidRDefault="00402A04"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540B558F"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51DE38F9" w14:textId="77777777" w:rsidR="00402A04" w:rsidRDefault="00402A04" w:rsidP="00C87F87">
            <w:pPr>
              <w:spacing w:after="0"/>
              <w:rPr>
                <w:highlight w:val="yellow"/>
                <w:lang w:val="en-US"/>
              </w:rPr>
            </w:pPr>
            <w:r>
              <w:rPr>
                <w:rFonts w:ascii="Arial" w:hAnsi="Arial" w:cs="Arial"/>
                <w:sz w:val="18"/>
                <w:szCs w:val="18"/>
              </w:rPr>
              <w:t>isNullable: False</w:t>
            </w:r>
          </w:p>
        </w:tc>
      </w:tr>
      <w:tr w:rsidR="00402A04" w14:paraId="679083CD" w14:textId="77777777" w:rsidTr="00C87F87">
        <w:tc>
          <w:tcPr>
            <w:tcW w:w="990" w:type="pct"/>
            <w:shd w:val="clear" w:color="auto" w:fill="E0E0E0"/>
          </w:tcPr>
          <w:p w14:paraId="0D7F0DDD" w14:textId="77777777" w:rsidR="00402A04" w:rsidRDefault="00402A04" w:rsidP="00C87F87">
            <w:pPr>
              <w:pStyle w:val="TAH"/>
              <w:rPr>
                <w:rFonts w:ascii="Courier" w:hAnsi="Courier"/>
                <w:lang w:val="en-US"/>
              </w:rPr>
            </w:pPr>
            <w:r>
              <w:rPr>
                <w:lang w:val="en-US"/>
              </w:rPr>
              <w:t>Attribute related to role</w:t>
            </w:r>
          </w:p>
        </w:tc>
        <w:tc>
          <w:tcPr>
            <w:tcW w:w="2533" w:type="pct"/>
            <w:shd w:val="clear" w:color="auto" w:fill="E0E0E0"/>
          </w:tcPr>
          <w:p w14:paraId="5E438357" w14:textId="77777777" w:rsidR="00402A04" w:rsidRDefault="00402A04" w:rsidP="00C87F87">
            <w:pPr>
              <w:pStyle w:val="TAL"/>
              <w:keepNext w:val="0"/>
              <w:keepLines w:val="0"/>
              <w:rPr>
                <w:lang w:val="en-US"/>
              </w:rPr>
            </w:pPr>
          </w:p>
        </w:tc>
        <w:tc>
          <w:tcPr>
            <w:tcW w:w="1477" w:type="pct"/>
            <w:shd w:val="clear" w:color="auto" w:fill="E0E0E0"/>
          </w:tcPr>
          <w:p w14:paraId="5F129950" w14:textId="77777777" w:rsidR="00402A04" w:rsidRDefault="00402A04" w:rsidP="00C87F87">
            <w:pPr>
              <w:pStyle w:val="TAL"/>
              <w:keepNext w:val="0"/>
              <w:keepLines w:val="0"/>
              <w:rPr>
                <w:lang w:val="en-US"/>
              </w:rPr>
            </w:pPr>
          </w:p>
        </w:tc>
      </w:tr>
      <w:tr w:rsidR="00402A04" w14:paraId="0B77EB4C" w14:textId="77777777" w:rsidTr="00C87F87">
        <w:tc>
          <w:tcPr>
            <w:tcW w:w="990" w:type="pct"/>
          </w:tcPr>
          <w:p w14:paraId="2E1D4556" w14:textId="77777777" w:rsidR="00402A04" w:rsidRDefault="00402A04" w:rsidP="00C87F87">
            <w:pPr>
              <w:pStyle w:val="TAL"/>
              <w:keepNext w:val="0"/>
              <w:keepLines w:val="0"/>
              <w:rPr>
                <w:rFonts w:ascii="Courier New" w:hAnsi="Courier New" w:cs="Courier New"/>
                <w:szCs w:val="18"/>
                <w:lang w:val="en-US"/>
              </w:rPr>
            </w:pPr>
            <w:r>
              <w:rPr>
                <w:rFonts w:ascii="Courier New" w:hAnsi="Courier New" w:cs="Courier New"/>
                <w:szCs w:val="18"/>
                <w:lang w:val="en-US"/>
              </w:rPr>
              <w:t>aEnd</w:t>
            </w:r>
          </w:p>
        </w:tc>
        <w:tc>
          <w:tcPr>
            <w:tcW w:w="2533" w:type="pct"/>
          </w:tcPr>
          <w:p w14:paraId="33F9C35E" w14:textId="77777777" w:rsidR="00402A04" w:rsidRDefault="00402A04" w:rsidP="00C87F87">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0FC8BFCC" w14:textId="77777777" w:rsidR="00402A04" w:rsidRDefault="00402A04" w:rsidP="00C87F87">
            <w:pPr>
              <w:pStyle w:val="TAL"/>
              <w:keepNext w:val="0"/>
              <w:keepLines w:val="0"/>
              <w:rPr>
                <w:lang w:val="en-US"/>
              </w:rPr>
            </w:pPr>
            <w:r>
              <w:rPr>
                <w:rFonts w:cs="Arial"/>
                <w:szCs w:val="18"/>
              </w:rPr>
              <w:t xml:space="preserve">allowedValues: </w:t>
            </w:r>
          </w:p>
          <w:p w14:paraId="2372B600" w14:textId="77777777" w:rsidR="00402A04" w:rsidRDefault="00402A04" w:rsidP="00C87F87">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02BCDD05" w14:textId="77777777" w:rsidR="00402A04" w:rsidRDefault="00402A04" w:rsidP="00C87F87">
            <w:pPr>
              <w:pStyle w:val="TAL"/>
              <w:keepNext w:val="0"/>
              <w:keepLines w:val="0"/>
              <w:ind w:left="173" w:hanging="173"/>
              <w:rPr>
                <w:lang w:val="en-US"/>
              </w:rPr>
            </w:pPr>
            <w:r>
              <w:rPr>
                <w:lang w:val="en-US"/>
              </w:rPr>
              <w:t>2) See Note1.</w:t>
            </w:r>
          </w:p>
        </w:tc>
        <w:tc>
          <w:tcPr>
            <w:tcW w:w="1477" w:type="pct"/>
          </w:tcPr>
          <w:p w14:paraId="2277B314" w14:textId="77777777" w:rsidR="00402A04" w:rsidRDefault="00402A04" w:rsidP="00C87F87">
            <w:pPr>
              <w:spacing w:after="0"/>
              <w:rPr>
                <w:rFonts w:ascii="Arial" w:hAnsi="Arial" w:cs="Arial"/>
                <w:sz w:val="18"/>
                <w:szCs w:val="18"/>
              </w:rPr>
            </w:pPr>
            <w:r>
              <w:rPr>
                <w:rFonts w:ascii="Arial" w:hAnsi="Arial" w:cs="Arial"/>
                <w:sz w:val="18"/>
                <w:szCs w:val="18"/>
              </w:rPr>
              <w:t>type: DN</w:t>
            </w:r>
          </w:p>
          <w:p w14:paraId="651DCAD3" w14:textId="77777777" w:rsidR="00402A04" w:rsidRDefault="00402A04" w:rsidP="00C87F87">
            <w:pPr>
              <w:spacing w:after="0"/>
              <w:rPr>
                <w:rFonts w:ascii="Arial" w:hAnsi="Arial" w:cs="Arial"/>
                <w:sz w:val="18"/>
                <w:szCs w:val="18"/>
              </w:rPr>
            </w:pPr>
            <w:r>
              <w:rPr>
                <w:rFonts w:ascii="Arial" w:hAnsi="Arial" w:cs="Arial"/>
                <w:sz w:val="18"/>
                <w:szCs w:val="18"/>
              </w:rPr>
              <w:t>multiplicity: *</w:t>
            </w:r>
          </w:p>
          <w:p w14:paraId="42FAF936" w14:textId="77777777" w:rsidR="00402A04" w:rsidRDefault="00402A04" w:rsidP="00C87F87">
            <w:pPr>
              <w:spacing w:after="0"/>
              <w:rPr>
                <w:rFonts w:ascii="Arial" w:hAnsi="Arial" w:cs="Arial"/>
                <w:sz w:val="18"/>
                <w:szCs w:val="18"/>
              </w:rPr>
            </w:pPr>
            <w:r>
              <w:rPr>
                <w:rFonts w:ascii="Arial" w:hAnsi="Arial" w:cs="Arial"/>
                <w:sz w:val="18"/>
                <w:szCs w:val="18"/>
              </w:rPr>
              <w:t>isOrdered: False</w:t>
            </w:r>
          </w:p>
          <w:p w14:paraId="3137706C" w14:textId="77777777" w:rsidR="00402A04" w:rsidRDefault="00402A04" w:rsidP="00C87F87">
            <w:pPr>
              <w:spacing w:after="0"/>
              <w:rPr>
                <w:rFonts w:ascii="Arial" w:hAnsi="Arial" w:cs="Arial"/>
                <w:sz w:val="18"/>
                <w:szCs w:val="18"/>
              </w:rPr>
            </w:pPr>
            <w:r>
              <w:rPr>
                <w:rFonts w:ascii="Arial" w:hAnsi="Arial" w:cs="Arial"/>
                <w:sz w:val="18"/>
                <w:szCs w:val="18"/>
              </w:rPr>
              <w:t>isUnique: True</w:t>
            </w:r>
          </w:p>
          <w:p w14:paraId="36E0B6FA"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65D86331" w14:textId="77777777" w:rsidR="00402A04" w:rsidRDefault="00402A04" w:rsidP="00C87F87">
            <w:pPr>
              <w:pStyle w:val="TAL"/>
              <w:keepNext w:val="0"/>
              <w:keepLines w:val="0"/>
              <w:rPr>
                <w:rFonts w:cs="Arial"/>
                <w:szCs w:val="18"/>
              </w:rPr>
            </w:pPr>
            <w:r>
              <w:rPr>
                <w:rFonts w:cs="Arial"/>
                <w:szCs w:val="18"/>
              </w:rPr>
              <w:t>isNullable: False</w:t>
            </w:r>
          </w:p>
          <w:p w14:paraId="39624EDB" w14:textId="77777777" w:rsidR="00402A04" w:rsidRDefault="00402A04" w:rsidP="00C87F87">
            <w:pPr>
              <w:pStyle w:val="TAL"/>
              <w:keepNext w:val="0"/>
              <w:keepLines w:val="0"/>
              <w:rPr>
                <w:lang w:val="en-US"/>
              </w:rPr>
            </w:pPr>
            <w:r>
              <w:rPr>
                <w:lang w:val="en-US"/>
              </w:rPr>
              <w:t>passedById: True</w:t>
            </w:r>
          </w:p>
        </w:tc>
      </w:tr>
      <w:tr w:rsidR="00402A04" w14:paraId="2CBD14B4" w14:textId="77777777" w:rsidTr="00C87F87">
        <w:tc>
          <w:tcPr>
            <w:tcW w:w="990" w:type="pct"/>
          </w:tcPr>
          <w:p w14:paraId="128A7DE1" w14:textId="77777777" w:rsidR="00402A04" w:rsidRDefault="00402A04" w:rsidP="00C87F87">
            <w:pPr>
              <w:pStyle w:val="TAL"/>
              <w:rPr>
                <w:rFonts w:ascii="Courier New" w:hAnsi="Courier New" w:cs="Courier New"/>
                <w:szCs w:val="18"/>
                <w:lang w:val="en-US"/>
              </w:rPr>
            </w:pPr>
            <w:r>
              <w:rPr>
                <w:rFonts w:ascii="Courier New" w:hAnsi="Courier New" w:cs="Courier New"/>
                <w:szCs w:val="18"/>
                <w:lang w:val="en-US"/>
              </w:rPr>
              <w:lastRenderedPageBreak/>
              <w:t>managedBy</w:t>
            </w:r>
          </w:p>
        </w:tc>
        <w:tc>
          <w:tcPr>
            <w:tcW w:w="2533" w:type="pct"/>
          </w:tcPr>
          <w:p w14:paraId="660BEE36" w14:textId="77777777" w:rsidR="00402A04" w:rsidRDefault="00402A04" w:rsidP="00C87F87">
            <w:pPr>
              <w:pStyle w:val="TAL"/>
              <w:rPr>
                <w:lang w:val="en-US"/>
              </w:rPr>
            </w:pPr>
            <w:r>
              <w:rPr>
                <w:lang w:val="en-US"/>
              </w:rPr>
              <w:t xml:space="preserve">This relates to the role played by </w:t>
            </w:r>
            <w:r>
              <w:rPr>
                <w:i/>
                <w:lang w:val="en-US"/>
              </w:rPr>
              <w:t>ManagementSystem_</w:t>
            </w:r>
            <w:r>
              <w:rPr>
                <w:lang w:val="en-US"/>
              </w:rPr>
              <w:t xml:space="preserve">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ManagementSystem_</w:t>
            </w:r>
            <w:r>
              <w:rPr>
                <w:lang w:val="en-US"/>
              </w:rPr>
              <w:t xml:space="preserve"> instance(s). </w:t>
            </w:r>
          </w:p>
          <w:p w14:paraId="72BE86C6" w14:textId="77777777" w:rsidR="00402A04" w:rsidRDefault="00402A04" w:rsidP="00C87F87">
            <w:pPr>
              <w:pStyle w:val="TAL"/>
              <w:rPr>
                <w:lang w:val="en-US"/>
              </w:rPr>
            </w:pPr>
            <w:r>
              <w:rPr>
                <w:rFonts w:cs="Arial"/>
                <w:szCs w:val="18"/>
              </w:rPr>
              <w:t>allowedValues: N/A</w:t>
            </w:r>
          </w:p>
        </w:tc>
        <w:tc>
          <w:tcPr>
            <w:tcW w:w="1477" w:type="pct"/>
          </w:tcPr>
          <w:p w14:paraId="12454F1F" w14:textId="77777777" w:rsidR="00402A04" w:rsidRDefault="00402A04" w:rsidP="00C87F87">
            <w:pPr>
              <w:keepNext/>
              <w:keepLines/>
              <w:spacing w:after="0"/>
              <w:rPr>
                <w:rFonts w:ascii="Arial" w:hAnsi="Arial" w:cs="Arial"/>
                <w:sz w:val="18"/>
                <w:szCs w:val="18"/>
              </w:rPr>
            </w:pPr>
            <w:r>
              <w:rPr>
                <w:rFonts w:ascii="Arial" w:hAnsi="Arial" w:cs="Arial"/>
                <w:sz w:val="18"/>
                <w:szCs w:val="18"/>
              </w:rPr>
              <w:t>type: DN</w:t>
            </w:r>
          </w:p>
          <w:p w14:paraId="07F90F0A" w14:textId="77777777" w:rsidR="00402A04" w:rsidRDefault="00402A04" w:rsidP="00C87F87">
            <w:pPr>
              <w:keepNext/>
              <w:keepLines/>
              <w:spacing w:after="0"/>
              <w:rPr>
                <w:rFonts w:ascii="Arial" w:hAnsi="Arial" w:cs="Arial"/>
                <w:sz w:val="18"/>
                <w:szCs w:val="18"/>
              </w:rPr>
            </w:pPr>
            <w:r>
              <w:rPr>
                <w:rFonts w:ascii="Arial" w:hAnsi="Arial" w:cs="Arial"/>
                <w:sz w:val="18"/>
                <w:szCs w:val="18"/>
              </w:rPr>
              <w:t>multiplicity: *</w:t>
            </w:r>
          </w:p>
          <w:p w14:paraId="78C29DA3" w14:textId="77777777" w:rsidR="00402A04" w:rsidRDefault="00402A04" w:rsidP="00C87F87">
            <w:pPr>
              <w:keepNext/>
              <w:keepLines/>
              <w:spacing w:after="0"/>
              <w:rPr>
                <w:rFonts w:ascii="Arial" w:hAnsi="Arial" w:cs="Arial"/>
                <w:sz w:val="18"/>
                <w:szCs w:val="18"/>
              </w:rPr>
            </w:pPr>
            <w:r>
              <w:rPr>
                <w:rFonts w:ascii="Arial" w:hAnsi="Arial" w:cs="Arial"/>
                <w:sz w:val="18"/>
                <w:szCs w:val="18"/>
              </w:rPr>
              <w:t>isOrdered: False</w:t>
            </w:r>
          </w:p>
          <w:p w14:paraId="5D268075" w14:textId="77777777" w:rsidR="00402A04" w:rsidRDefault="00402A04" w:rsidP="00C87F87">
            <w:pPr>
              <w:keepNext/>
              <w:keepLines/>
              <w:spacing w:after="0"/>
              <w:rPr>
                <w:rFonts w:ascii="Arial" w:hAnsi="Arial" w:cs="Arial"/>
                <w:sz w:val="18"/>
                <w:szCs w:val="18"/>
              </w:rPr>
            </w:pPr>
            <w:r>
              <w:rPr>
                <w:rFonts w:ascii="Arial" w:hAnsi="Arial" w:cs="Arial"/>
                <w:sz w:val="18"/>
                <w:szCs w:val="18"/>
              </w:rPr>
              <w:t>isUnique: True</w:t>
            </w:r>
          </w:p>
          <w:p w14:paraId="291AE74A" w14:textId="77777777" w:rsidR="00402A04" w:rsidRDefault="00402A04" w:rsidP="00C87F87">
            <w:pPr>
              <w:keepNext/>
              <w:keepLines/>
              <w:spacing w:after="0"/>
              <w:rPr>
                <w:rFonts w:ascii="Arial" w:hAnsi="Arial" w:cs="Arial"/>
                <w:sz w:val="18"/>
                <w:szCs w:val="18"/>
              </w:rPr>
            </w:pPr>
            <w:r>
              <w:rPr>
                <w:rFonts w:ascii="Arial" w:hAnsi="Arial" w:cs="Arial"/>
                <w:sz w:val="18"/>
                <w:szCs w:val="18"/>
              </w:rPr>
              <w:t>defaultValue: None</w:t>
            </w:r>
          </w:p>
          <w:p w14:paraId="0827D31C" w14:textId="77777777" w:rsidR="00402A04" w:rsidRDefault="00402A04" w:rsidP="00C87F87">
            <w:pPr>
              <w:pStyle w:val="TAL"/>
              <w:keepNext w:val="0"/>
              <w:keepLines w:val="0"/>
              <w:rPr>
                <w:rFonts w:cs="Arial"/>
                <w:szCs w:val="18"/>
              </w:rPr>
            </w:pPr>
            <w:r>
              <w:rPr>
                <w:rFonts w:cs="Arial"/>
                <w:szCs w:val="18"/>
              </w:rPr>
              <w:t>isNullable: False</w:t>
            </w:r>
          </w:p>
          <w:p w14:paraId="7ADA88C0" w14:textId="77777777" w:rsidR="00402A04" w:rsidRDefault="00402A04" w:rsidP="00C87F87">
            <w:pPr>
              <w:pStyle w:val="TAL"/>
              <w:rPr>
                <w:lang w:val="en-US"/>
              </w:rPr>
            </w:pPr>
            <w:r>
              <w:rPr>
                <w:lang w:val="en-US"/>
              </w:rPr>
              <w:t>passedById: True</w:t>
            </w:r>
          </w:p>
        </w:tc>
      </w:tr>
      <w:tr w:rsidR="00402A04" w14:paraId="70333462" w14:textId="77777777" w:rsidTr="00C87F87">
        <w:tc>
          <w:tcPr>
            <w:tcW w:w="990" w:type="pct"/>
          </w:tcPr>
          <w:p w14:paraId="6CD0070B" w14:textId="77777777" w:rsidR="00402A04" w:rsidRDefault="00402A04" w:rsidP="00C87F87">
            <w:pPr>
              <w:pStyle w:val="TAL"/>
              <w:keepNext w:val="0"/>
              <w:keepLines w:val="0"/>
              <w:rPr>
                <w:rFonts w:ascii="Courier New" w:hAnsi="Courier New" w:cs="Courier New"/>
                <w:szCs w:val="18"/>
                <w:lang w:val="en-US"/>
              </w:rPr>
            </w:pPr>
            <w:r>
              <w:rPr>
                <w:rFonts w:ascii="Courier New" w:hAnsi="Courier New" w:cs="Courier New"/>
                <w:szCs w:val="18"/>
                <w:lang w:val="en-US"/>
              </w:rPr>
              <w:t>managedElements</w:t>
            </w:r>
          </w:p>
        </w:tc>
        <w:tc>
          <w:tcPr>
            <w:tcW w:w="2533" w:type="pct"/>
          </w:tcPr>
          <w:p w14:paraId="03AB200B" w14:textId="77777777" w:rsidR="00402A04" w:rsidRDefault="00402A04" w:rsidP="00C87F87">
            <w:pPr>
              <w:pStyle w:val="TAL"/>
              <w:rPr>
                <w:lang w:val="en-US"/>
              </w:rPr>
            </w:pPr>
            <w:r>
              <w:rPr>
                <w:lang w:val="en-US"/>
              </w:rPr>
              <w:t xml:space="preserve">This relates to the role played by </w:t>
            </w:r>
            <w:r>
              <w:rPr>
                <w:rFonts w:ascii="Courier New" w:hAnsi="Courier New" w:cs="Courier New"/>
                <w:i/>
                <w:lang w:val="en-US"/>
              </w:rPr>
              <w:t>ManagedElement</w:t>
            </w:r>
            <w:r>
              <w:rPr>
                <w:lang w:val="en-US"/>
              </w:rPr>
              <w:t xml:space="preserve">_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ManagedElement_</w:t>
            </w:r>
            <w:r>
              <w:rPr>
                <w:lang w:val="en-US"/>
              </w:rPr>
              <w:t xml:space="preserve"> instance(s).</w:t>
            </w:r>
          </w:p>
          <w:p w14:paraId="56F900F7" w14:textId="77777777" w:rsidR="00402A04" w:rsidRDefault="00402A04" w:rsidP="00C87F87">
            <w:pPr>
              <w:pStyle w:val="TAL"/>
              <w:keepNext w:val="0"/>
              <w:keepLines w:val="0"/>
              <w:rPr>
                <w:lang w:val="en-US"/>
              </w:rPr>
            </w:pPr>
          </w:p>
          <w:p w14:paraId="29A6DBB3" w14:textId="77777777" w:rsidR="00402A04" w:rsidRDefault="00402A04" w:rsidP="00C87F87">
            <w:pPr>
              <w:pStyle w:val="TAL"/>
              <w:rPr>
                <w:lang w:val="en-US"/>
              </w:rPr>
            </w:pPr>
            <w:r>
              <w:rPr>
                <w:rFonts w:cs="Arial"/>
                <w:szCs w:val="18"/>
              </w:rPr>
              <w:t>allowedValues: N/A</w:t>
            </w:r>
          </w:p>
        </w:tc>
        <w:tc>
          <w:tcPr>
            <w:tcW w:w="1477" w:type="pct"/>
          </w:tcPr>
          <w:p w14:paraId="01471EF3" w14:textId="77777777" w:rsidR="00402A04" w:rsidRDefault="00402A04" w:rsidP="00C87F87">
            <w:pPr>
              <w:spacing w:after="0"/>
              <w:rPr>
                <w:rFonts w:ascii="Arial" w:hAnsi="Arial" w:cs="Arial"/>
                <w:sz w:val="18"/>
                <w:szCs w:val="18"/>
              </w:rPr>
            </w:pPr>
            <w:r>
              <w:rPr>
                <w:rFonts w:ascii="Arial" w:hAnsi="Arial" w:cs="Arial"/>
                <w:sz w:val="18"/>
                <w:szCs w:val="18"/>
              </w:rPr>
              <w:t>type: DN</w:t>
            </w:r>
          </w:p>
          <w:p w14:paraId="207AF73E" w14:textId="77777777" w:rsidR="00402A04" w:rsidRDefault="00402A04" w:rsidP="00C87F87">
            <w:pPr>
              <w:spacing w:after="0"/>
              <w:rPr>
                <w:rFonts w:ascii="Arial" w:hAnsi="Arial" w:cs="Arial"/>
                <w:sz w:val="18"/>
                <w:szCs w:val="18"/>
              </w:rPr>
            </w:pPr>
            <w:r>
              <w:rPr>
                <w:rFonts w:ascii="Arial" w:hAnsi="Arial" w:cs="Arial"/>
                <w:sz w:val="18"/>
                <w:szCs w:val="18"/>
              </w:rPr>
              <w:t>multiplicity: *</w:t>
            </w:r>
          </w:p>
          <w:p w14:paraId="286BCA63" w14:textId="77777777" w:rsidR="00402A04" w:rsidRDefault="00402A04" w:rsidP="00C87F87">
            <w:pPr>
              <w:spacing w:after="0"/>
              <w:rPr>
                <w:rFonts w:ascii="Arial" w:hAnsi="Arial" w:cs="Arial"/>
                <w:sz w:val="18"/>
                <w:szCs w:val="18"/>
              </w:rPr>
            </w:pPr>
            <w:r>
              <w:rPr>
                <w:rFonts w:ascii="Arial" w:hAnsi="Arial" w:cs="Arial"/>
                <w:sz w:val="18"/>
                <w:szCs w:val="18"/>
              </w:rPr>
              <w:t>isOrdered: False</w:t>
            </w:r>
          </w:p>
          <w:p w14:paraId="4A3FF42B" w14:textId="77777777" w:rsidR="00402A04" w:rsidRDefault="00402A04" w:rsidP="00C87F87">
            <w:pPr>
              <w:spacing w:after="0"/>
              <w:rPr>
                <w:rFonts w:ascii="Arial" w:hAnsi="Arial" w:cs="Arial"/>
                <w:sz w:val="18"/>
                <w:szCs w:val="18"/>
              </w:rPr>
            </w:pPr>
            <w:r>
              <w:rPr>
                <w:rFonts w:ascii="Arial" w:hAnsi="Arial" w:cs="Arial"/>
                <w:sz w:val="18"/>
                <w:szCs w:val="18"/>
              </w:rPr>
              <w:t>isUnique: True</w:t>
            </w:r>
          </w:p>
          <w:p w14:paraId="128700A9"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603105E5" w14:textId="77777777" w:rsidR="00402A04" w:rsidRDefault="00402A04" w:rsidP="00C87F87">
            <w:pPr>
              <w:pStyle w:val="TAL"/>
              <w:keepNext w:val="0"/>
              <w:keepLines w:val="0"/>
              <w:rPr>
                <w:rFonts w:cs="Arial"/>
                <w:szCs w:val="18"/>
              </w:rPr>
            </w:pPr>
            <w:r>
              <w:rPr>
                <w:rFonts w:cs="Arial"/>
                <w:szCs w:val="18"/>
              </w:rPr>
              <w:t>isNullable: False</w:t>
            </w:r>
          </w:p>
          <w:p w14:paraId="53BC0C5D" w14:textId="77777777" w:rsidR="00402A04" w:rsidRDefault="00402A04" w:rsidP="00C87F87">
            <w:pPr>
              <w:pStyle w:val="TAL"/>
              <w:keepNext w:val="0"/>
              <w:keepLines w:val="0"/>
              <w:rPr>
                <w:lang w:val="en-US"/>
              </w:rPr>
            </w:pPr>
            <w:r>
              <w:rPr>
                <w:lang w:val="en-US"/>
              </w:rPr>
              <w:t>passedById: True</w:t>
            </w:r>
          </w:p>
        </w:tc>
      </w:tr>
      <w:tr w:rsidR="00402A04" w14:paraId="4CFEDAB2" w14:textId="77777777" w:rsidTr="00C87F87">
        <w:tc>
          <w:tcPr>
            <w:tcW w:w="990" w:type="pct"/>
          </w:tcPr>
          <w:p w14:paraId="776D8351" w14:textId="77777777" w:rsidR="00402A04" w:rsidRDefault="00402A04" w:rsidP="00C87F87">
            <w:pPr>
              <w:pStyle w:val="TAL"/>
              <w:keepNext w:val="0"/>
              <w:keepLines w:val="0"/>
              <w:rPr>
                <w:rFonts w:ascii="Courier New" w:hAnsi="Courier New" w:cs="Courier New"/>
                <w:szCs w:val="18"/>
                <w:lang w:val="en-US"/>
              </w:rPr>
            </w:pPr>
            <w:r>
              <w:rPr>
                <w:rFonts w:ascii="Courier New" w:hAnsi="Courier New" w:cs="Courier New"/>
                <w:szCs w:val="18"/>
                <w:lang w:val="en-US"/>
              </w:rPr>
              <w:t>zEnd</w:t>
            </w:r>
          </w:p>
        </w:tc>
        <w:tc>
          <w:tcPr>
            <w:tcW w:w="2533" w:type="pct"/>
          </w:tcPr>
          <w:p w14:paraId="3F53B409" w14:textId="77777777" w:rsidR="00402A04" w:rsidRDefault="00402A04" w:rsidP="00C87F87">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092E8F9F" w14:textId="77777777" w:rsidR="00402A04" w:rsidRDefault="00402A04" w:rsidP="00C87F87">
            <w:pPr>
              <w:pStyle w:val="TAL"/>
              <w:keepNext w:val="0"/>
              <w:keepLines w:val="0"/>
              <w:rPr>
                <w:lang w:val="en-US"/>
              </w:rPr>
            </w:pP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5A486BC6" w14:textId="77777777" w:rsidR="00402A04" w:rsidRDefault="00402A04" w:rsidP="00C87F87">
            <w:pPr>
              <w:pStyle w:val="TAL"/>
              <w:keepNext w:val="0"/>
              <w:keepLines w:val="0"/>
              <w:rPr>
                <w:lang w:val="en-US"/>
              </w:rPr>
            </w:pPr>
            <w:r>
              <w:rPr>
                <w:rFonts w:cs="Arial"/>
                <w:szCs w:val="18"/>
              </w:rPr>
              <w:t xml:space="preserve">allowedValues: </w:t>
            </w:r>
          </w:p>
          <w:p w14:paraId="275B80CB" w14:textId="77777777" w:rsidR="00402A04" w:rsidRDefault="00402A04" w:rsidP="00C87F87">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7C68BADE" w14:textId="77777777" w:rsidR="00402A04" w:rsidRDefault="00402A04" w:rsidP="00C87F87">
            <w:pPr>
              <w:pStyle w:val="TAL"/>
              <w:keepNext w:val="0"/>
              <w:keepLines w:val="0"/>
              <w:rPr>
                <w:lang w:val="en-US"/>
              </w:rPr>
            </w:pPr>
            <w:r>
              <w:rPr>
                <w:lang w:val="en-US"/>
              </w:rPr>
              <w:t>2)See Note1.</w:t>
            </w:r>
          </w:p>
        </w:tc>
        <w:tc>
          <w:tcPr>
            <w:tcW w:w="1477" w:type="pct"/>
          </w:tcPr>
          <w:p w14:paraId="58D5CFA8" w14:textId="77777777" w:rsidR="00402A04" w:rsidRDefault="00402A04" w:rsidP="00C87F87">
            <w:pPr>
              <w:spacing w:after="0"/>
              <w:rPr>
                <w:rFonts w:ascii="Arial" w:hAnsi="Arial" w:cs="Arial"/>
                <w:sz w:val="18"/>
                <w:szCs w:val="18"/>
              </w:rPr>
            </w:pPr>
            <w:r>
              <w:rPr>
                <w:rFonts w:ascii="Arial" w:hAnsi="Arial" w:cs="Arial"/>
                <w:sz w:val="18"/>
                <w:szCs w:val="18"/>
              </w:rPr>
              <w:t>type: DN</w:t>
            </w:r>
          </w:p>
          <w:p w14:paraId="1D8C475C" w14:textId="77777777" w:rsidR="00402A04" w:rsidRDefault="00402A04" w:rsidP="00C87F87">
            <w:pPr>
              <w:spacing w:after="0"/>
              <w:rPr>
                <w:rFonts w:ascii="Arial" w:hAnsi="Arial" w:cs="Arial"/>
                <w:sz w:val="18"/>
                <w:szCs w:val="18"/>
              </w:rPr>
            </w:pPr>
            <w:r>
              <w:rPr>
                <w:rFonts w:ascii="Arial" w:hAnsi="Arial" w:cs="Arial"/>
                <w:sz w:val="18"/>
                <w:szCs w:val="18"/>
              </w:rPr>
              <w:t>multiplicity: *</w:t>
            </w:r>
          </w:p>
          <w:p w14:paraId="299A5A68" w14:textId="77777777" w:rsidR="00402A04" w:rsidRDefault="00402A04" w:rsidP="00C87F87">
            <w:pPr>
              <w:spacing w:after="0"/>
              <w:rPr>
                <w:rFonts w:ascii="Arial" w:hAnsi="Arial" w:cs="Arial"/>
                <w:sz w:val="18"/>
                <w:szCs w:val="18"/>
              </w:rPr>
            </w:pPr>
            <w:r>
              <w:rPr>
                <w:rFonts w:ascii="Arial" w:hAnsi="Arial" w:cs="Arial"/>
                <w:sz w:val="18"/>
                <w:szCs w:val="18"/>
              </w:rPr>
              <w:t>isOrdered: False</w:t>
            </w:r>
          </w:p>
          <w:p w14:paraId="218B1449" w14:textId="77777777" w:rsidR="00402A04" w:rsidRDefault="00402A04" w:rsidP="00C87F87">
            <w:pPr>
              <w:spacing w:after="0"/>
              <w:rPr>
                <w:rFonts w:ascii="Arial" w:hAnsi="Arial" w:cs="Arial"/>
                <w:sz w:val="18"/>
                <w:szCs w:val="18"/>
              </w:rPr>
            </w:pPr>
            <w:r>
              <w:rPr>
                <w:rFonts w:ascii="Arial" w:hAnsi="Arial" w:cs="Arial"/>
                <w:sz w:val="18"/>
                <w:szCs w:val="18"/>
              </w:rPr>
              <w:t>isUnique: True</w:t>
            </w:r>
          </w:p>
          <w:p w14:paraId="6F95F973"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678FB52C" w14:textId="77777777" w:rsidR="00402A04" w:rsidRDefault="00402A04" w:rsidP="00C87F87">
            <w:pPr>
              <w:pStyle w:val="TAL"/>
              <w:keepNext w:val="0"/>
              <w:keepLines w:val="0"/>
              <w:rPr>
                <w:lang w:val="en-US"/>
              </w:rPr>
            </w:pPr>
            <w:r>
              <w:rPr>
                <w:rFonts w:cs="Arial"/>
                <w:szCs w:val="18"/>
              </w:rPr>
              <w:t>isNullable: False</w:t>
            </w:r>
          </w:p>
          <w:p w14:paraId="0F2657B1" w14:textId="77777777" w:rsidR="00402A04" w:rsidRDefault="00402A04" w:rsidP="00C87F87">
            <w:pPr>
              <w:pStyle w:val="TAL"/>
              <w:keepNext w:val="0"/>
              <w:keepLines w:val="0"/>
              <w:rPr>
                <w:lang w:val="en-US"/>
              </w:rPr>
            </w:pPr>
            <w:r>
              <w:rPr>
                <w:lang w:val="en-US"/>
              </w:rPr>
              <w:t>passedById: True</w:t>
            </w:r>
          </w:p>
        </w:tc>
      </w:tr>
      <w:tr w:rsidR="00402A04" w14:paraId="1834357C" w14:textId="77777777" w:rsidTr="00C87F87">
        <w:tc>
          <w:tcPr>
            <w:tcW w:w="5000" w:type="pct"/>
            <w:gridSpan w:val="3"/>
          </w:tcPr>
          <w:p w14:paraId="6818BDBF" w14:textId="77777777" w:rsidR="00402A04" w:rsidRPr="007067A3" w:rsidRDefault="00402A04" w:rsidP="00C87F87">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25F49B82" w14:textId="77777777" w:rsidR="00402A04" w:rsidRPr="00432247" w:rsidRDefault="00402A04" w:rsidP="00402A04">
      <w:pPr>
        <w:rPr>
          <w:rFonts w:ascii="Courier New" w:hAnsi="Courier New"/>
          <w:noProof/>
          <w:sz w:val="16"/>
        </w:rPr>
      </w:pPr>
    </w:p>
    <w:p w14:paraId="33FE8C50" w14:textId="77777777" w:rsidR="00402A04" w:rsidRDefault="00402A04" w:rsidP="00402A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17759814" w14:textId="77777777" w:rsidR="001E41F3" w:rsidRDefault="001E41F3">
      <w:pPr>
        <w:pStyle w:val="CRCoverPage"/>
        <w:spacing w:after="0"/>
        <w:rPr>
          <w:noProof/>
          <w:sz w:val="8"/>
          <w:szCs w:val="8"/>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7D7BE" w14:textId="77777777" w:rsidR="00BE2821" w:rsidRDefault="00BE2821">
      <w:r>
        <w:separator/>
      </w:r>
    </w:p>
  </w:endnote>
  <w:endnote w:type="continuationSeparator" w:id="0">
    <w:p w14:paraId="6B8FFAEE" w14:textId="77777777" w:rsidR="00BE2821" w:rsidRDefault="00BE2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20266" w14:textId="77777777" w:rsidR="00BE2821" w:rsidRDefault="00BE2821">
      <w:r>
        <w:separator/>
      </w:r>
    </w:p>
  </w:footnote>
  <w:footnote w:type="continuationSeparator" w:id="0">
    <w:p w14:paraId="10E7E252" w14:textId="77777777" w:rsidR="00BE2821" w:rsidRDefault="00BE2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9">
    <w15:presenceInfo w15:providerId="None" w15:userId="balazs159"/>
  </w15:person>
  <w15:person w15:author="balazs5">
    <w15:presenceInfo w15:providerId="None" w15:userId="balaz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6648"/>
    <w:rsid w:val="002B5741"/>
    <w:rsid w:val="002E472E"/>
    <w:rsid w:val="00305409"/>
    <w:rsid w:val="003609EF"/>
    <w:rsid w:val="0036231A"/>
    <w:rsid w:val="00374DD4"/>
    <w:rsid w:val="003E1A36"/>
    <w:rsid w:val="00402A04"/>
    <w:rsid w:val="00410371"/>
    <w:rsid w:val="004242F1"/>
    <w:rsid w:val="004B75B7"/>
    <w:rsid w:val="005141D9"/>
    <w:rsid w:val="0051580D"/>
    <w:rsid w:val="00547111"/>
    <w:rsid w:val="00571E98"/>
    <w:rsid w:val="00592D74"/>
    <w:rsid w:val="005E2C44"/>
    <w:rsid w:val="00621188"/>
    <w:rsid w:val="006257ED"/>
    <w:rsid w:val="00653DE4"/>
    <w:rsid w:val="00665C47"/>
    <w:rsid w:val="00677F1B"/>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821"/>
    <w:rsid w:val="00C66BA2"/>
    <w:rsid w:val="00C870F6"/>
    <w:rsid w:val="00C907B5"/>
    <w:rsid w:val="00C95985"/>
    <w:rsid w:val="00CA34C0"/>
    <w:rsid w:val="00CC5026"/>
    <w:rsid w:val="00CC68D0"/>
    <w:rsid w:val="00CF519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7418"/>
    <w:rsid w:val="00FB6386"/>
    <w:rsid w:val="00FE44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02A04"/>
    <w:rPr>
      <w:rFonts w:ascii="Arial" w:hAnsi="Arial"/>
      <w:sz w:val="24"/>
      <w:lang w:val="en-GB" w:eastAsia="en-US"/>
    </w:rPr>
  </w:style>
  <w:style w:type="character" w:customStyle="1" w:styleId="B1Char">
    <w:name w:val="B1 Char"/>
    <w:link w:val="B1"/>
    <w:rsid w:val="00402A04"/>
    <w:rPr>
      <w:rFonts w:ascii="Times New Roman" w:hAnsi="Times New Roman"/>
      <w:lang w:val="en-GB" w:eastAsia="en-US"/>
    </w:rPr>
  </w:style>
  <w:style w:type="character" w:customStyle="1" w:styleId="TALChar">
    <w:name w:val="TAL Char"/>
    <w:link w:val="TAL"/>
    <w:locked/>
    <w:rsid w:val="00402A04"/>
    <w:rPr>
      <w:rFonts w:ascii="Arial" w:hAnsi="Arial"/>
      <w:sz w:val="18"/>
      <w:lang w:val="en-GB" w:eastAsia="en-US"/>
    </w:rPr>
  </w:style>
  <w:style w:type="character" w:customStyle="1" w:styleId="CommentTextChar">
    <w:name w:val="Comment Text Char"/>
    <w:link w:val="CommentText"/>
    <w:locked/>
    <w:rsid w:val="00402A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1817</Words>
  <Characters>10358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5</cp:revision>
  <cp:lastPrinted>1899-12-31T23:00:00Z</cp:lastPrinted>
  <dcterms:created xsi:type="dcterms:W3CDTF">2025-01-31T19:10:00Z</dcterms:created>
  <dcterms:modified xsi:type="dcterms:W3CDTF">2025-02-20T23:47:00Z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S5-250101</vt:lpwstr>
  </property>
  <property fmtid="{D5CDD505-2E9C-101B-9397-08002B2CF9AE}" pid="10" name="Spec#">
    <vt:lpwstr>28.620</vt:lpwstr>
  </property>
  <property fmtid="{D5CDD505-2E9C-101B-9397-08002B2CF9AE}" pid="11" name="Cr#">
    <vt:lpwstr>0032</vt:lpwstr>
  </property>
  <property fmtid="{D5CDD505-2E9C-101B-9397-08002B2CF9AE}" pid="12" name="Revision">
    <vt:lpwstr>-</vt:lpwstr>
  </property>
  <property fmtid="{D5CDD505-2E9C-101B-9397-08002B2CF9AE}" pid="13" name="Version">
    <vt:lpwstr>17.1.0</vt:lpwstr>
  </property>
  <property fmtid="{D5CDD505-2E9C-101B-9397-08002B2CF9AE}" pid="14" name="CrTitle">
    <vt:lpwstr>R17 CR 28.620 Change atribute properties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2025-01-31</vt:lpwstr>
  </property>
  <property fmtid="{D5CDD505-2E9C-101B-9397-08002B2CF9AE}" pid="20" name="Release">
    <vt:lpwstr>Rel-17</vt:lpwstr>
  </property>
</Properties>
</file>